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1059" w14:textId="77777777" w:rsidR="00CE5A23" w:rsidRDefault="00CE5A23"/>
    <w:p w14:paraId="6BA41B9E" w14:textId="77777777" w:rsidR="00927CAB" w:rsidRDefault="00927CAB"/>
    <w:p w14:paraId="1B07AB2D" w14:textId="77777777" w:rsidR="00CE5A23" w:rsidRDefault="00CE5A23"/>
    <w:p w14:paraId="67D19E3B" w14:textId="3DEAABCB" w:rsidR="00DB5FED" w:rsidRDefault="0062137D" w:rsidP="00F679CD">
      <w:pPr>
        <w:pStyle w:val="Title"/>
        <w:jc w:val="center"/>
      </w:pPr>
      <w:r>
        <w:t xml:space="preserve">Harm Reduction in </w:t>
      </w:r>
      <w:permStart w:id="907092821" w:edGrp="everyone"/>
      <w:r w:rsidR="00F679CD" w:rsidRPr="00927CAB">
        <w:t>*Insert Community/County Name*</w:t>
      </w:r>
      <w:permEnd w:id="907092821"/>
    </w:p>
    <w:p w14:paraId="581D05B9" w14:textId="77777777" w:rsidR="00F679CD" w:rsidRDefault="00F679CD" w:rsidP="00F679CD">
      <w:pPr>
        <w:spacing w:after="0"/>
        <w:rPr>
          <w:b/>
          <w:bCs/>
        </w:rPr>
      </w:pPr>
    </w:p>
    <w:p w14:paraId="5550BDDF" w14:textId="535E04AE" w:rsidR="00DB5FED" w:rsidRDefault="00586880">
      <w:r>
        <w:rPr>
          <w:b/>
          <w:bCs/>
        </w:rPr>
        <w:t xml:space="preserve">Harm Reduction </w:t>
      </w:r>
      <w:r w:rsidR="00F679CD">
        <w:rPr>
          <w:b/>
          <w:bCs/>
        </w:rPr>
        <w:t>–</w:t>
      </w:r>
      <w:r w:rsidR="00BC691D">
        <w:t xml:space="preserve"> </w:t>
      </w:r>
      <w:r w:rsidR="00F679CD">
        <w:t>‘</w:t>
      </w:r>
      <w:r w:rsidR="00BC691D">
        <w:t xml:space="preserve">a practical and transformative approach that incorporates community-driven public health strategies – including prevention, risk reduction, and health promotion – to empower people who use drugs (and their families) with the choice to live a healthy, self-directed, and purpose-filled lives’ </w:t>
      </w:r>
      <w:r w:rsidR="00F679CD">
        <w:t>(SAMHSA)</w:t>
      </w:r>
      <w:r w:rsidR="00862A68">
        <w:t>.</w:t>
      </w:r>
    </w:p>
    <w:p w14:paraId="7E42AE9F" w14:textId="5B966B0A" w:rsidR="00586880" w:rsidRDefault="00586880">
      <w:r w:rsidRPr="008D249B">
        <w:rPr>
          <w:i/>
          <w:iCs/>
        </w:rPr>
        <w:t xml:space="preserve">What </w:t>
      </w:r>
      <w:r w:rsidR="007E4561">
        <w:rPr>
          <w:i/>
          <w:iCs/>
        </w:rPr>
        <w:t>can</w:t>
      </w:r>
      <w:r w:rsidRPr="008D249B">
        <w:rPr>
          <w:i/>
          <w:iCs/>
        </w:rPr>
        <w:t xml:space="preserve"> harm reduction look like?</w:t>
      </w:r>
      <w:r w:rsidR="00B36441" w:rsidRPr="00B36441">
        <w:rPr>
          <w:b/>
          <w:bCs/>
          <w:noProof/>
        </w:rPr>
        <w:t xml:space="preserve"> </w:t>
      </w:r>
      <w:r w:rsidR="00B36441">
        <w:rPr>
          <w:b/>
          <w:bCs/>
          <w:noProof/>
        </w:rPr>
        <w:drawing>
          <wp:inline distT="0" distB="0" distL="0" distR="0" wp14:anchorId="4875CEF6" wp14:editId="378002FA">
            <wp:extent cx="6210300" cy="15621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D2B92A9" w14:textId="244BC230" w:rsidR="0009366E" w:rsidRDefault="0009366E">
      <w:r w:rsidRPr="0009366E">
        <w:t xml:space="preserve">Two of the most common forms of harm reduction for substance use are </w:t>
      </w:r>
      <w:r w:rsidRPr="003F11AB">
        <w:rPr>
          <w:b/>
          <w:bCs/>
        </w:rPr>
        <w:t>naloxone</w:t>
      </w:r>
      <w:r w:rsidRPr="0009366E">
        <w:t xml:space="preserve"> nasal spray and drug </w:t>
      </w:r>
      <w:r w:rsidRPr="003F11AB">
        <w:rPr>
          <w:b/>
          <w:bCs/>
        </w:rPr>
        <w:t>testing strips</w:t>
      </w:r>
      <w:r w:rsidRPr="0009366E">
        <w:t>.</w:t>
      </w:r>
    </w:p>
    <w:p w14:paraId="330F9522" w14:textId="77777777" w:rsidR="0009366E" w:rsidRPr="0009366E" w:rsidRDefault="0009366E"/>
    <w:p w14:paraId="46D83FE8" w14:textId="608A8560" w:rsidR="0062137D" w:rsidRPr="00BC691D" w:rsidRDefault="0062137D">
      <w:pPr>
        <w:rPr>
          <w:b/>
          <w:bCs/>
        </w:rPr>
      </w:pPr>
      <w:r w:rsidRPr="00BC691D">
        <w:rPr>
          <w:b/>
          <w:bCs/>
        </w:rPr>
        <w:t>What is Naloxone</w:t>
      </w:r>
      <w:r w:rsidR="00B36441">
        <w:rPr>
          <w:b/>
          <w:bCs/>
        </w:rPr>
        <w:t xml:space="preserve"> (NARCAN® Nasal Spray)</w:t>
      </w:r>
      <w:r w:rsidRPr="00BC691D">
        <w:rPr>
          <w:b/>
          <w:bCs/>
        </w:rPr>
        <w:t>?</w:t>
      </w:r>
    </w:p>
    <w:p w14:paraId="7571854F" w14:textId="27545A14" w:rsidR="00DB5FED" w:rsidRDefault="008D249B">
      <w:r>
        <w:t>Naloxone is a medicine that can reverse the short-term effects of an opioid overdose. When given to someone, it blocks the effects of the opioids and helps the person start breathing until help arrives.</w:t>
      </w:r>
    </w:p>
    <w:p w14:paraId="71D31F12" w14:textId="354A4EE3" w:rsidR="0062137D" w:rsidRPr="00BC691D" w:rsidRDefault="0062137D">
      <w:pPr>
        <w:rPr>
          <w:b/>
          <w:bCs/>
        </w:rPr>
      </w:pPr>
      <w:r w:rsidRPr="00BC691D">
        <w:rPr>
          <w:b/>
          <w:bCs/>
        </w:rPr>
        <w:t xml:space="preserve">What are </w:t>
      </w:r>
      <w:r w:rsidR="00BC691D">
        <w:rPr>
          <w:b/>
          <w:bCs/>
        </w:rPr>
        <w:t>T</w:t>
      </w:r>
      <w:r w:rsidRPr="00BC691D">
        <w:rPr>
          <w:b/>
          <w:bCs/>
        </w:rPr>
        <w:t xml:space="preserve">esting </w:t>
      </w:r>
      <w:r w:rsidR="00BC691D">
        <w:rPr>
          <w:b/>
          <w:bCs/>
        </w:rPr>
        <w:t>S</w:t>
      </w:r>
      <w:r w:rsidRPr="00BC691D">
        <w:rPr>
          <w:b/>
          <w:bCs/>
        </w:rPr>
        <w:t>trips?</w:t>
      </w:r>
    </w:p>
    <w:p w14:paraId="64AA4AE3" w14:textId="6ACCE93A" w:rsidR="00B36441" w:rsidRDefault="00984E56">
      <w:r>
        <w:t>Powerful drugs such as fentanyl and xylazine have made their way into the drug supply in the U</w:t>
      </w:r>
      <w:r w:rsidR="005162D3">
        <w:t>nited States</w:t>
      </w:r>
      <w:r>
        <w:t xml:space="preserve">. Testing strips </w:t>
      </w:r>
      <w:r w:rsidR="005162D3">
        <w:t xml:space="preserve">help </w:t>
      </w:r>
      <w:r>
        <w:t xml:space="preserve">people who use drugs to </w:t>
      </w:r>
      <w:r w:rsidR="005162D3">
        <w:t>understand</w:t>
      </w:r>
      <w:r>
        <w:t xml:space="preserve"> what they</w:t>
      </w:r>
      <w:r w:rsidR="005162D3">
        <w:t xml:space="preserve"> may</w:t>
      </w:r>
      <w:r>
        <w:t xml:space="preserve"> </w:t>
      </w:r>
      <w:r w:rsidR="005162D3">
        <w:t xml:space="preserve">be </w:t>
      </w:r>
      <w:r>
        <w:t xml:space="preserve">consuming. This </w:t>
      </w:r>
      <w:r w:rsidR="007E4561">
        <w:t>can help</w:t>
      </w:r>
      <w:r>
        <w:t xml:space="preserve"> to prevent accidental overdose.</w:t>
      </w:r>
      <w:r w:rsidR="00B36441">
        <w:br w:type="page"/>
      </w:r>
    </w:p>
    <w:p w14:paraId="63DAF249" w14:textId="150B826F" w:rsidR="00B36441" w:rsidRDefault="00B36441" w:rsidP="008D249B">
      <w:pPr>
        <w:spacing w:after="0"/>
      </w:pPr>
      <w:permStart w:id="1618936136" w:edGrp="everyone"/>
      <w:permEnd w:id="1618936136"/>
    </w:p>
    <w:p w14:paraId="0552E3C7" w14:textId="77777777" w:rsidR="008D249B" w:rsidRDefault="008D249B" w:rsidP="008D249B">
      <w:pPr>
        <w:spacing w:after="0"/>
      </w:pPr>
    </w:p>
    <w:p w14:paraId="17551C2E" w14:textId="77777777" w:rsidR="00B36441" w:rsidRDefault="00B36441" w:rsidP="008D249B">
      <w:pPr>
        <w:spacing w:after="0"/>
      </w:pPr>
    </w:p>
    <w:p w14:paraId="5DE48EEB" w14:textId="77777777" w:rsidR="0009366E" w:rsidRDefault="0009366E" w:rsidP="008D249B">
      <w:pPr>
        <w:spacing w:after="0"/>
      </w:pPr>
    </w:p>
    <w:p w14:paraId="70DF1F42" w14:textId="347E60DD" w:rsidR="008D249B" w:rsidRDefault="005162D3" w:rsidP="008D249B">
      <w:pPr>
        <w:jc w:val="center"/>
        <w:rPr>
          <w:b/>
          <w:bCs/>
          <w:sz w:val="28"/>
          <w:szCs w:val="28"/>
        </w:rPr>
      </w:pPr>
      <w:permStart w:id="160788027" w:edGrp="everyone"/>
      <w:r>
        <w:rPr>
          <w:b/>
          <w:bCs/>
          <w:sz w:val="28"/>
          <w:szCs w:val="28"/>
        </w:rPr>
        <w:t>P</w:t>
      </w:r>
      <w:r w:rsidR="008D249B" w:rsidRPr="008D249B">
        <w:rPr>
          <w:b/>
          <w:bCs/>
          <w:sz w:val="28"/>
          <w:szCs w:val="28"/>
        </w:rPr>
        <w:t>laces you can find harm reduction services in our community</w:t>
      </w:r>
      <w:r w:rsidR="004B655B">
        <w:rPr>
          <w:b/>
          <w:bCs/>
          <w:sz w:val="28"/>
          <w:szCs w:val="28"/>
        </w:rPr>
        <w:t>:</w:t>
      </w:r>
    </w:p>
    <w:p w14:paraId="060E82DB" w14:textId="77777777" w:rsidR="008D249B" w:rsidRPr="008D249B" w:rsidRDefault="008D249B" w:rsidP="008D249B">
      <w:pPr>
        <w:spacing w:after="0"/>
        <w:jc w:val="center"/>
        <w:rPr>
          <w:b/>
          <w:bCs/>
          <w:sz w:val="28"/>
          <w:szCs w:val="28"/>
        </w:rPr>
      </w:pPr>
    </w:p>
    <w:tbl>
      <w:tblPr>
        <w:tblStyle w:val="TableGrid"/>
        <w:tblW w:w="10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810"/>
        <w:gridCol w:w="4608"/>
      </w:tblGrid>
      <w:tr w:rsidR="0062137D" w14:paraId="013FA55A" w14:textId="77777777" w:rsidTr="00DB5FED">
        <w:trPr>
          <w:trHeight w:val="432"/>
          <w:jc w:val="center"/>
        </w:trPr>
        <w:tc>
          <w:tcPr>
            <w:tcW w:w="4608" w:type="dxa"/>
            <w:shd w:val="clear" w:color="auto" w:fill="996FC3" w:themeFill="accent2"/>
            <w:vAlign w:val="center"/>
          </w:tcPr>
          <w:p w14:paraId="31D62FE8" w14:textId="77777777" w:rsidR="0062137D" w:rsidRPr="00DA6398" w:rsidRDefault="0062137D" w:rsidP="00A97F25">
            <w:pPr>
              <w:rPr>
                <w:b/>
                <w:bCs/>
                <w:color w:val="FFFFFF" w:themeColor="background1"/>
              </w:rPr>
            </w:pPr>
            <w:r w:rsidRPr="00DA6398">
              <w:rPr>
                <w:b/>
                <w:bCs/>
                <w:color w:val="FFFFFF" w:themeColor="background1"/>
              </w:rPr>
              <w:t>Name of Organization</w:t>
            </w:r>
          </w:p>
        </w:tc>
        <w:tc>
          <w:tcPr>
            <w:tcW w:w="810" w:type="dxa"/>
            <w:shd w:val="clear" w:color="auto" w:fill="auto"/>
          </w:tcPr>
          <w:p w14:paraId="00F89F37" w14:textId="77777777" w:rsidR="0062137D" w:rsidRPr="00DA6398" w:rsidRDefault="0062137D" w:rsidP="00A97F25">
            <w:pPr>
              <w:rPr>
                <w:b/>
                <w:bCs/>
                <w:color w:val="FFFFFF" w:themeColor="background1"/>
              </w:rPr>
            </w:pPr>
          </w:p>
        </w:tc>
        <w:tc>
          <w:tcPr>
            <w:tcW w:w="4608" w:type="dxa"/>
            <w:shd w:val="clear" w:color="auto" w:fill="0E79B2" w:themeFill="accent4"/>
            <w:vAlign w:val="center"/>
          </w:tcPr>
          <w:p w14:paraId="5D00C2D7" w14:textId="77777777" w:rsidR="0062137D" w:rsidRPr="00DA6398" w:rsidRDefault="0062137D" w:rsidP="00A97F25">
            <w:pPr>
              <w:rPr>
                <w:b/>
                <w:bCs/>
                <w:color w:val="FFFFFF" w:themeColor="background1"/>
              </w:rPr>
            </w:pPr>
            <w:r>
              <w:rPr>
                <w:b/>
                <w:bCs/>
                <w:color w:val="FFFFFF" w:themeColor="background1"/>
              </w:rPr>
              <w:t>Name of Organization</w:t>
            </w:r>
          </w:p>
        </w:tc>
      </w:tr>
      <w:tr w:rsidR="0062137D" w14:paraId="1F163391" w14:textId="77777777" w:rsidTr="00A97F25">
        <w:trPr>
          <w:jc w:val="center"/>
        </w:trPr>
        <w:tc>
          <w:tcPr>
            <w:tcW w:w="4608" w:type="dxa"/>
          </w:tcPr>
          <w:p w14:paraId="01B71436" w14:textId="77777777" w:rsidR="0062137D" w:rsidRDefault="0062137D" w:rsidP="00A97F25">
            <w:r>
              <w:t>Location</w:t>
            </w:r>
          </w:p>
        </w:tc>
        <w:tc>
          <w:tcPr>
            <w:tcW w:w="810" w:type="dxa"/>
          </w:tcPr>
          <w:p w14:paraId="678F1D07" w14:textId="77777777" w:rsidR="0062137D" w:rsidRDefault="0062137D" w:rsidP="00A97F25"/>
        </w:tc>
        <w:tc>
          <w:tcPr>
            <w:tcW w:w="4608" w:type="dxa"/>
          </w:tcPr>
          <w:p w14:paraId="785990D5" w14:textId="77777777" w:rsidR="0062137D" w:rsidRDefault="0062137D" w:rsidP="00A97F25">
            <w:r>
              <w:t>Location</w:t>
            </w:r>
          </w:p>
        </w:tc>
      </w:tr>
      <w:tr w:rsidR="0062137D" w14:paraId="6359E1EF" w14:textId="77777777" w:rsidTr="00A97F25">
        <w:trPr>
          <w:jc w:val="center"/>
        </w:trPr>
        <w:tc>
          <w:tcPr>
            <w:tcW w:w="4608" w:type="dxa"/>
          </w:tcPr>
          <w:p w14:paraId="31C502A4" w14:textId="77777777" w:rsidR="0062137D" w:rsidRDefault="0062137D" w:rsidP="00A97F25">
            <w:r>
              <w:t>Phone Number</w:t>
            </w:r>
          </w:p>
        </w:tc>
        <w:tc>
          <w:tcPr>
            <w:tcW w:w="810" w:type="dxa"/>
          </w:tcPr>
          <w:p w14:paraId="6E03138F" w14:textId="77777777" w:rsidR="0062137D" w:rsidRDefault="0062137D" w:rsidP="00A97F25"/>
        </w:tc>
        <w:tc>
          <w:tcPr>
            <w:tcW w:w="4608" w:type="dxa"/>
          </w:tcPr>
          <w:p w14:paraId="071247D1" w14:textId="77777777" w:rsidR="0062137D" w:rsidRDefault="0062137D" w:rsidP="00A97F25">
            <w:r>
              <w:t>Phone Number</w:t>
            </w:r>
          </w:p>
        </w:tc>
      </w:tr>
      <w:tr w:rsidR="0062137D" w14:paraId="56E5C048" w14:textId="77777777" w:rsidTr="00A97F25">
        <w:trPr>
          <w:jc w:val="center"/>
        </w:trPr>
        <w:tc>
          <w:tcPr>
            <w:tcW w:w="4608" w:type="dxa"/>
          </w:tcPr>
          <w:p w14:paraId="0A3D72D5" w14:textId="77777777" w:rsidR="0062137D" w:rsidRDefault="0062137D" w:rsidP="00A97F25">
            <w:r>
              <w:t>Website</w:t>
            </w:r>
          </w:p>
        </w:tc>
        <w:tc>
          <w:tcPr>
            <w:tcW w:w="810" w:type="dxa"/>
          </w:tcPr>
          <w:p w14:paraId="726B0328" w14:textId="77777777" w:rsidR="0062137D" w:rsidRDefault="0062137D" w:rsidP="00A97F25"/>
        </w:tc>
        <w:tc>
          <w:tcPr>
            <w:tcW w:w="4608" w:type="dxa"/>
          </w:tcPr>
          <w:p w14:paraId="0E651510" w14:textId="77777777" w:rsidR="0062137D" w:rsidRDefault="0062137D" w:rsidP="00A97F25">
            <w:r>
              <w:t>Website</w:t>
            </w:r>
          </w:p>
        </w:tc>
      </w:tr>
      <w:tr w:rsidR="0062137D" w14:paraId="705878A1" w14:textId="77777777" w:rsidTr="00A97F25">
        <w:trPr>
          <w:jc w:val="center"/>
        </w:trPr>
        <w:tc>
          <w:tcPr>
            <w:tcW w:w="4608" w:type="dxa"/>
          </w:tcPr>
          <w:p w14:paraId="470E7035" w14:textId="09B5DCBB" w:rsidR="0062137D" w:rsidRDefault="0062137D" w:rsidP="00A97F25">
            <w:r>
              <w:t>Resources Available</w:t>
            </w:r>
            <w:r w:rsidR="00BC691D">
              <w:t>:</w:t>
            </w:r>
          </w:p>
        </w:tc>
        <w:tc>
          <w:tcPr>
            <w:tcW w:w="810" w:type="dxa"/>
          </w:tcPr>
          <w:p w14:paraId="0FF38A3B" w14:textId="77777777" w:rsidR="0062137D" w:rsidRDefault="0062137D" w:rsidP="00A97F25"/>
        </w:tc>
        <w:tc>
          <w:tcPr>
            <w:tcW w:w="4608" w:type="dxa"/>
          </w:tcPr>
          <w:p w14:paraId="0D0ABF45" w14:textId="20E19B60" w:rsidR="0062137D" w:rsidRDefault="0062137D" w:rsidP="00A97F25">
            <w:r>
              <w:t>Resources Available</w:t>
            </w:r>
            <w:r w:rsidR="00BC691D">
              <w:t>:</w:t>
            </w:r>
          </w:p>
        </w:tc>
      </w:tr>
    </w:tbl>
    <w:p w14:paraId="2E0AB40E" w14:textId="77777777" w:rsidR="0062137D" w:rsidRDefault="0062137D"/>
    <w:tbl>
      <w:tblPr>
        <w:tblStyle w:val="TableGrid"/>
        <w:tblW w:w="10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810"/>
        <w:gridCol w:w="4608"/>
      </w:tblGrid>
      <w:tr w:rsidR="00DB5FED" w14:paraId="2F964B0B" w14:textId="77777777" w:rsidTr="00DB5FED">
        <w:trPr>
          <w:trHeight w:val="432"/>
          <w:jc w:val="center"/>
        </w:trPr>
        <w:tc>
          <w:tcPr>
            <w:tcW w:w="4608" w:type="dxa"/>
            <w:shd w:val="clear" w:color="auto" w:fill="CA054D" w:themeFill="accent3"/>
            <w:vAlign w:val="center"/>
          </w:tcPr>
          <w:p w14:paraId="78960692" w14:textId="77777777" w:rsidR="00DB5FED" w:rsidRPr="00DA6398" w:rsidRDefault="00DB5FED" w:rsidP="00A97F25">
            <w:pPr>
              <w:rPr>
                <w:b/>
                <w:bCs/>
                <w:color w:val="FFFFFF" w:themeColor="background1"/>
              </w:rPr>
            </w:pPr>
            <w:r w:rsidRPr="00DA6398">
              <w:rPr>
                <w:b/>
                <w:bCs/>
                <w:color w:val="FFFFFF" w:themeColor="background1"/>
              </w:rPr>
              <w:t>Name of Organization</w:t>
            </w:r>
          </w:p>
        </w:tc>
        <w:tc>
          <w:tcPr>
            <w:tcW w:w="810" w:type="dxa"/>
            <w:shd w:val="clear" w:color="auto" w:fill="auto"/>
          </w:tcPr>
          <w:p w14:paraId="2E8703DB" w14:textId="77777777" w:rsidR="00DB5FED" w:rsidRPr="00DA6398" w:rsidRDefault="00DB5FED" w:rsidP="00A97F25">
            <w:pPr>
              <w:rPr>
                <w:b/>
                <w:bCs/>
                <w:color w:val="FFFFFF" w:themeColor="background1"/>
              </w:rPr>
            </w:pPr>
          </w:p>
        </w:tc>
        <w:tc>
          <w:tcPr>
            <w:tcW w:w="4608" w:type="dxa"/>
            <w:shd w:val="clear" w:color="auto" w:fill="4C2C69" w:themeFill="accent1"/>
            <w:vAlign w:val="center"/>
          </w:tcPr>
          <w:p w14:paraId="0CABA2EE" w14:textId="77777777" w:rsidR="00DB5FED" w:rsidRPr="00DA6398" w:rsidRDefault="00DB5FED" w:rsidP="00A97F25">
            <w:pPr>
              <w:rPr>
                <w:b/>
                <w:bCs/>
                <w:color w:val="FFFFFF" w:themeColor="background1"/>
              </w:rPr>
            </w:pPr>
            <w:r>
              <w:rPr>
                <w:b/>
                <w:bCs/>
                <w:color w:val="FFFFFF" w:themeColor="background1"/>
              </w:rPr>
              <w:t>Name of Organization</w:t>
            </w:r>
          </w:p>
        </w:tc>
      </w:tr>
      <w:tr w:rsidR="00DB5FED" w14:paraId="7AB010BA" w14:textId="77777777" w:rsidTr="00A97F25">
        <w:trPr>
          <w:jc w:val="center"/>
        </w:trPr>
        <w:tc>
          <w:tcPr>
            <w:tcW w:w="4608" w:type="dxa"/>
          </w:tcPr>
          <w:p w14:paraId="33C9C2E2" w14:textId="77777777" w:rsidR="00DB5FED" w:rsidRDefault="00DB5FED" w:rsidP="00A97F25">
            <w:r>
              <w:t>Location</w:t>
            </w:r>
          </w:p>
        </w:tc>
        <w:tc>
          <w:tcPr>
            <w:tcW w:w="810" w:type="dxa"/>
          </w:tcPr>
          <w:p w14:paraId="5E46226E" w14:textId="77777777" w:rsidR="00DB5FED" w:rsidRDefault="00DB5FED" w:rsidP="00A97F25"/>
        </w:tc>
        <w:tc>
          <w:tcPr>
            <w:tcW w:w="4608" w:type="dxa"/>
          </w:tcPr>
          <w:p w14:paraId="43A3B6FE" w14:textId="77777777" w:rsidR="00DB5FED" w:rsidRDefault="00DB5FED" w:rsidP="00A97F25">
            <w:r>
              <w:t>Location</w:t>
            </w:r>
          </w:p>
        </w:tc>
      </w:tr>
      <w:tr w:rsidR="00DB5FED" w14:paraId="4FF5C2B3" w14:textId="77777777" w:rsidTr="00A97F25">
        <w:trPr>
          <w:jc w:val="center"/>
        </w:trPr>
        <w:tc>
          <w:tcPr>
            <w:tcW w:w="4608" w:type="dxa"/>
          </w:tcPr>
          <w:p w14:paraId="4F7EA355" w14:textId="77777777" w:rsidR="00DB5FED" w:rsidRDefault="00DB5FED" w:rsidP="00A97F25">
            <w:r>
              <w:t>Phone Number</w:t>
            </w:r>
          </w:p>
        </w:tc>
        <w:tc>
          <w:tcPr>
            <w:tcW w:w="810" w:type="dxa"/>
          </w:tcPr>
          <w:p w14:paraId="484CE625" w14:textId="77777777" w:rsidR="00DB5FED" w:rsidRDefault="00DB5FED" w:rsidP="00A97F25"/>
        </w:tc>
        <w:tc>
          <w:tcPr>
            <w:tcW w:w="4608" w:type="dxa"/>
          </w:tcPr>
          <w:p w14:paraId="4925F35B" w14:textId="77777777" w:rsidR="00DB5FED" w:rsidRDefault="00DB5FED" w:rsidP="00A97F25">
            <w:r>
              <w:t>Phone Number</w:t>
            </w:r>
          </w:p>
        </w:tc>
      </w:tr>
      <w:tr w:rsidR="00DB5FED" w14:paraId="5F7D5191" w14:textId="77777777" w:rsidTr="00A97F25">
        <w:trPr>
          <w:jc w:val="center"/>
        </w:trPr>
        <w:tc>
          <w:tcPr>
            <w:tcW w:w="4608" w:type="dxa"/>
          </w:tcPr>
          <w:p w14:paraId="223B224C" w14:textId="77777777" w:rsidR="00DB5FED" w:rsidRDefault="00DB5FED" w:rsidP="00A97F25">
            <w:r>
              <w:t>Website</w:t>
            </w:r>
          </w:p>
        </w:tc>
        <w:tc>
          <w:tcPr>
            <w:tcW w:w="810" w:type="dxa"/>
          </w:tcPr>
          <w:p w14:paraId="519F8C35" w14:textId="77777777" w:rsidR="00DB5FED" w:rsidRDefault="00DB5FED" w:rsidP="00A97F25"/>
        </w:tc>
        <w:tc>
          <w:tcPr>
            <w:tcW w:w="4608" w:type="dxa"/>
          </w:tcPr>
          <w:p w14:paraId="70D2BBD8" w14:textId="77777777" w:rsidR="00DB5FED" w:rsidRDefault="00DB5FED" w:rsidP="00A97F25">
            <w:r>
              <w:t>Website</w:t>
            </w:r>
          </w:p>
        </w:tc>
      </w:tr>
      <w:tr w:rsidR="00DB5FED" w14:paraId="0758FB84" w14:textId="77777777" w:rsidTr="00A97F25">
        <w:trPr>
          <w:jc w:val="center"/>
        </w:trPr>
        <w:tc>
          <w:tcPr>
            <w:tcW w:w="4608" w:type="dxa"/>
          </w:tcPr>
          <w:p w14:paraId="65AF0A81" w14:textId="0A126725" w:rsidR="00DB5FED" w:rsidRDefault="00DB5FED" w:rsidP="00A97F25">
            <w:r>
              <w:t>Resources Available</w:t>
            </w:r>
            <w:r w:rsidR="00BC691D">
              <w:t>:</w:t>
            </w:r>
          </w:p>
        </w:tc>
        <w:tc>
          <w:tcPr>
            <w:tcW w:w="810" w:type="dxa"/>
          </w:tcPr>
          <w:p w14:paraId="0732E71C" w14:textId="77777777" w:rsidR="00DB5FED" w:rsidRDefault="00DB5FED" w:rsidP="00A97F25"/>
        </w:tc>
        <w:tc>
          <w:tcPr>
            <w:tcW w:w="4608" w:type="dxa"/>
          </w:tcPr>
          <w:p w14:paraId="46D8D465" w14:textId="7F0BA049" w:rsidR="00DB5FED" w:rsidRDefault="00DB5FED" w:rsidP="00A97F25">
            <w:r>
              <w:t>Resources Available</w:t>
            </w:r>
            <w:r w:rsidR="00BC691D">
              <w:t>:</w:t>
            </w:r>
          </w:p>
        </w:tc>
      </w:tr>
    </w:tbl>
    <w:p w14:paraId="4905A4F4" w14:textId="77777777" w:rsidR="00DB5FED" w:rsidRDefault="00DB5FED"/>
    <w:tbl>
      <w:tblPr>
        <w:tblStyle w:val="TableGrid"/>
        <w:tblW w:w="10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810"/>
        <w:gridCol w:w="4608"/>
      </w:tblGrid>
      <w:tr w:rsidR="00DB5FED" w14:paraId="2C7F97AB" w14:textId="77777777" w:rsidTr="00DB5FED">
        <w:trPr>
          <w:trHeight w:val="432"/>
          <w:jc w:val="center"/>
        </w:trPr>
        <w:tc>
          <w:tcPr>
            <w:tcW w:w="4608" w:type="dxa"/>
            <w:shd w:val="clear" w:color="auto" w:fill="0E79B2" w:themeFill="accent4"/>
            <w:vAlign w:val="center"/>
          </w:tcPr>
          <w:p w14:paraId="767380D1" w14:textId="77777777" w:rsidR="00DB5FED" w:rsidRPr="00DA6398" w:rsidRDefault="00DB5FED" w:rsidP="00A97F25">
            <w:pPr>
              <w:rPr>
                <w:b/>
                <w:bCs/>
                <w:color w:val="FFFFFF" w:themeColor="background1"/>
              </w:rPr>
            </w:pPr>
            <w:r w:rsidRPr="00DA6398">
              <w:rPr>
                <w:b/>
                <w:bCs/>
                <w:color w:val="FFFFFF" w:themeColor="background1"/>
              </w:rPr>
              <w:t>Name of Organization</w:t>
            </w:r>
          </w:p>
        </w:tc>
        <w:tc>
          <w:tcPr>
            <w:tcW w:w="810" w:type="dxa"/>
            <w:shd w:val="clear" w:color="auto" w:fill="auto"/>
          </w:tcPr>
          <w:p w14:paraId="4821D7C0" w14:textId="77777777" w:rsidR="00DB5FED" w:rsidRPr="00DA6398" w:rsidRDefault="00DB5FED" w:rsidP="00A97F25">
            <w:pPr>
              <w:rPr>
                <w:b/>
                <w:bCs/>
                <w:color w:val="FFFFFF" w:themeColor="background1"/>
              </w:rPr>
            </w:pPr>
          </w:p>
        </w:tc>
        <w:tc>
          <w:tcPr>
            <w:tcW w:w="4608" w:type="dxa"/>
            <w:shd w:val="clear" w:color="auto" w:fill="996FC3" w:themeFill="accent2"/>
            <w:vAlign w:val="center"/>
          </w:tcPr>
          <w:p w14:paraId="555EAF80" w14:textId="77777777" w:rsidR="00DB5FED" w:rsidRPr="00DA6398" w:rsidRDefault="00DB5FED" w:rsidP="00A97F25">
            <w:pPr>
              <w:rPr>
                <w:b/>
                <w:bCs/>
                <w:color w:val="FFFFFF" w:themeColor="background1"/>
              </w:rPr>
            </w:pPr>
            <w:r>
              <w:rPr>
                <w:b/>
                <w:bCs/>
                <w:color w:val="FFFFFF" w:themeColor="background1"/>
              </w:rPr>
              <w:t>Name of Organization</w:t>
            </w:r>
          </w:p>
        </w:tc>
      </w:tr>
      <w:tr w:rsidR="00DB5FED" w14:paraId="4598E8B8" w14:textId="77777777" w:rsidTr="00A97F25">
        <w:trPr>
          <w:jc w:val="center"/>
        </w:trPr>
        <w:tc>
          <w:tcPr>
            <w:tcW w:w="4608" w:type="dxa"/>
          </w:tcPr>
          <w:p w14:paraId="35EA509D" w14:textId="77777777" w:rsidR="00DB5FED" w:rsidRDefault="00DB5FED" w:rsidP="00A97F25">
            <w:r>
              <w:t>Location</w:t>
            </w:r>
          </w:p>
        </w:tc>
        <w:tc>
          <w:tcPr>
            <w:tcW w:w="810" w:type="dxa"/>
          </w:tcPr>
          <w:p w14:paraId="79237A89" w14:textId="77777777" w:rsidR="00DB5FED" w:rsidRDefault="00DB5FED" w:rsidP="00A97F25"/>
        </w:tc>
        <w:tc>
          <w:tcPr>
            <w:tcW w:w="4608" w:type="dxa"/>
          </w:tcPr>
          <w:p w14:paraId="6120E25D" w14:textId="77777777" w:rsidR="00DB5FED" w:rsidRDefault="00DB5FED" w:rsidP="00A97F25">
            <w:r>
              <w:t>Location</w:t>
            </w:r>
          </w:p>
        </w:tc>
      </w:tr>
      <w:tr w:rsidR="00DB5FED" w14:paraId="7C74B969" w14:textId="77777777" w:rsidTr="00A97F25">
        <w:trPr>
          <w:jc w:val="center"/>
        </w:trPr>
        <w:tc>
          <w:tcPr>
            <w:tcW w:w="4608" w:type="dxa"/>
          </w:tcPr>
          <w:p w14:paraId="1624BA01" w14:textId="77777777" w:rsidR="00DB5FED" w:rsidRDefault="00DB5FED" w:rsidP="00A97F25">
            <w:r>
              <w:t>Phone Number</w:t>
            </w:r>
          </w:p>
        </w:tc>
        <w:tc>
          <w:tcPr>
            <w:tcW w:w="810" w:type="dxa"/>
          </w:tcPr>
          <w:p w14:paraId="1A008611" w14:textId="77777777" w:rsidR="00DB5FED" w:rsidRDefault="00DB5FED" w:rsidP="00A97F25"/>
        </w:tc>
        <w:tc>
          <w:tcPr>
            <w:tcW w:w="4608" w:type="dxa"/>
          </w:tcPr>
          <w:p w14:paraId="2123FB84" w14:textId="77777777" w:rsidR="00DB5FED" w:rsidRDefault="00DB5FED" w:rsidP="00A97F25">
            <w:r>
              <w:t>Phone Number</w:t>
            </w:r>
          </w:p>
        </w:tc>
      </w:tr>
      <w:tr w:rsidR="00DB5FED" w14:paraId="0B1ACA16" w14:textId="77777777" w:rsidTr="00A97F25">
        <w:trPr>
          <w:jc w:val="center"/>
        </w:trPr>
        <w:tc>
          <w:tcPr>
            <w:tcW w:w="4608" w:type="dxa"/>
          </w:tcPr>
          <w:p w14:paraId="24F9F5C5" w14:textId="77777777" w:rsidR="00DB5FED" w:rsidRDefault="00DB5FED" w:rsidP="00A97F25">
            <w:r>
              <w:t>Website</w:t>
            </w:r>
          </w:p>
        </w:tc>
        <w:tc>
          <w:tcPr>
            <w:tcW w:w="810" w:type="dxa"/>
          </w:tcPr>
          <w:p w14:paraId="24564D87" w14:textId="77777777" w:rsidR="00DB5FED" w:rsidRDefault="00DB5FED" w:rsidP="00A97F25"/>
        </w:tc>
        <w:tc>
          <w:tcPr>
            <w:tcW w:w="4608" w:type="dxa"/>
          </w:tcPr>
          <w:p w14:paraId="1DE8E80C" w14:textId="77777777" w:rsidR="00DB5FED" w:rsidRDefault="00DB5FED" w:rsidP="00A97F25">
            <w:r>
              <w:t>Website</w:t>
            </w:r>
          </w:p>
        </w:tc>
      </w:tr>
      <w:tr w:rsidR="00DB5FED" w14:paraId="3431CB7B" w14:textId="77777777" w:rsidTr="00A97F25">
        <w:trPr>
          <w:jc w:val="center"/>
        </w:trPr>
        <w:tc>
          <w:tcPr>
            <w:tcW w:w="4608" w:type="dxa"/>
          </w:tcPr>
          <w:p w14:paraId="1DC76A89" w14:textId="7C110EA8" w:rsidR="00DB5FED" w:rsidRDefault="00DB5FED" w:rsidP="00A97F25">
            <w:r>
              <w:t>Resources Available</w:t>
            </w:r>
            <w:r w:rsidR="00BC691D">
              <w:t>:</w:t>
            </w:r>
          </w:p>
        </w:tc>
        <w:tc>
          <w:tcPr>
            <w:tcW w:w="810" w:type="dxa"/>
          </w:tcPr>
          <w:p w14:paraId="064EDA9F" w14:textId="77777777" w:rsidR="00DB5FED" w:rsidRDefault="00DB5FED" w:rsidP="00A97F25"/>
        </w:tc>
        <w:tc>
          <w:tcPr>
            <w:tcW w:w="4608" w:type="dxa"/>
          </w:tcPr>
          <w:p w14:paraId="1A25B8DE" w14:textId="356C4E79" w:rsidR="00DB5FED" w:rsidRDefault="00DB5FED" w:rsidP="00A97F25">
            <w:r>
              <w:t>Resources Available</w:t>
            </w:r>
            <w:r w:rsidR="00BC691D">
              <w:t>:</w:t>
            </w:r>
          </w:p>
        </w:tc>
      </w:tr>
    </w:tbl>
    <w:p w14:paraId="1E76D7D3" w14:textId="77777777" w:rsidR="00E06434" w:rsidRDefault="00E06434" w:rsidP="00862A68"/>
    <w:permEnd w:id="160788027"/>
    <w:p w14:paraId="0124A8FC" w14:textId="2AE8D287" w:rsidR="00DB5FED" w:rsidRDefault="00660695" w:rsidP="00862A68">
      <w:r>
        <w:rPr>
          <w:noProof/>
        </w:rPr>
        <mc:AlternateContent>
          <mc:Choice Requires="wps">
            <w:drawing>
              <wp:anchor distT="45720" distB="45720" distL="114300" distR="114300" simplePos="0" relativeHeight="251661312" behindDoc="0" locked="0" layoutInCell="1" allowOverlap="1" wp14:anchorId="79A9DDE0" wp14:editId="2816FF32">
                <wp:simplePos x="0" y="0"/>
                <wp:positionH relativeFrom="margin">
                  <wp:posOffset>10795</wp:posOffset>
                </wp:positionH>
                <wp:positionV relativeFrom="page">
                  <wp:posOffset>7156450</wp:posOffset>
                </wp:positionV>
                <wp:extent cx="5924550" cy="5302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30225"/>
                        </a:xfrm>
                        <a:prstGeom prst="rect">
                          <a:avLst/>
                        </a:prstGeom>
                        <a:solidFill>
                          <a:srgbClr val="FFFFFF"/>
                        </a:solidFill>
                        <a:ln w="9525">
                          <a:noFill/>
                          <a:miter lim="800000"/>
                          <a:headEnd/>
                          <a:tailEnd/>
                        </a:ln>
                      </wps:spPr>
                      <wps:txbx>
                        <w:txbxContent>
                          <w:p w14:paraId="29A79A31" w14:textId="6220326E" w:rsidR="001970D4" w:rsidRDefault="001970D4" w:rsidP="001970D4">
                            <w:pPr>
                              <w:pStyle w:val="Heading2"/>
                              <w:jc w:val="center"/>
                            </w:pPr>
                            <w:r>
                              <w:t>Learn more about harm reduction at northwoodscoalition.org.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9DDE0" id="_x0000_t202" coordsize="21600,21600" o:spt="202" path="m,l,21600r21600,l21600,xe">
                <v:stroke joinstyle="miter"/>
                <v:path gradientshapeok="t" o:connecttype="rect"/>
              </v:shapetype>
              <v:shape id="Text Box 2" o:spid="_x0000_s1026" type="#_x0000_t202" style="position:absolute;margin-left:.85pt;margin-top:563.5pt;width:466.5pt;height:4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" stroked="f">
                <v:textbox>
                  <w:txbxContent>
                    <w:p w14:paraId="29A79A31" w14:textId="6220326E" w:rsidR="001970D4" w:rsidRDefault="001970D4" w:rsidP="001970D4">
                      <w:pPr>
                        <w:pStyle w:val="Heading2"/>
                        <w:jc w:val="center"/>
                      </w:pPr>
                      <w:r>
                        <w:t>Learn more about harm reduction at northwoodscoalition.org.</w:t>
                      </w:r>
                    </w:p>
                  </w:txbxContent>
                </v:textbox>
                <w10:wrap type="square" anchorx="margin" anchory="page"/>
              </v:shape>
            </w:pict>
          </mc:Fallback>
        </mc:AlternateContent>
      </w:r>
      <w:r w:rsidR="00E06434">
        <w:rPr>
          <w:noProof/>
        </w:rPr>
        <mc:AlternateContent>
          <mc:Choice Requires="wps">
            <w:drawing>
              <wp:anchor distT="0" distB="0" distL="114300" distR="114300" simplePos="0" relativeHeight="251659264" behindDoc="0" locked="0" layoutInCell="1" allowOverlap="1" wp14:anchorId="0B8DCAB7" wp14:editId="3E3DF2BB">
                <wp:simplePos x="0" y="0"/>
                <wp:positionH relativeFrom="column">
                  <wp:posOffset>-581025</wp:posOffset>
                </wp:positionH>
                <wp:positionV relativeFrom="page">
                  <wp:posOffset>7890510</wp:posOffset>
                </wp:positionV>
                <wp:extent cx="6496050" cy="155321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96050" cy="1553210"/>
                        </a:xfrm>
                        <a:prstGeom prst="rect">
                          <a:avLst/>
                        </a:prstGeom>
                        <a:noFill/>
                        <a:ln w="6350">
                          <a:noFill/>
                        </a:ln>
                      </wps:spPr>
                      <wps:txbx>
                        <w:txbxContent>
                          <w:p w14:paraId="22DE767A" w14:textId="7CFF8F74" w:rsidR="00D81E7F" w:rsidRDefault="00D81E7F" w:rsidP="00D81E7F">
                            <w:pPr>
                              <w:spacing w:line="240" w:lineRule="auto"/>
                              <w:rPr>
                                <w:i/>
                                <w:iCs/>
                                <w:color w:val="000000"/>
                                <w:sz w:val="20"/>
                                <w:szCs w:val="20"/>
                              </w:rPr>
                            </w:pPr>
                            <w:r>
                              <w:rPr>
                                <w:i/>
                                <w:iCs/>
                                <w:color w:val="000000"/>
                                <w:sz w:val="20"/>
                                <w:szCs w:val="20"/>
                              </w:rPr>
                              <w:t xml:space="preserve">Substance Abuse and Mental Health Services Administration (SAMHSA). </w:t>
                            </w:r>
                            <w:r w:rsidR="00881EA0">
                              <w:rPr>
                                <w:i/>
                                <w:iCs/>
                                <w:color w:val="000000"/>
                                <w:sz w:val="20"/>
                                <w:szCs w:val="20"/>
                              </w:rPr>
                              <w:t>(2023, April 24</w:t>
                            </w:r>
                            <w:r>
                              <w:rPr>
                                <w:i/>
                                <w:iCs/>
                                <w:color w:val="000000"/>
                                <w:sz w:val="20"/>
                                <w:szCs w:val="20"/>
                              </w:rPr>
                              <w:t xml:space="preserve">). Harm Reduction. </w:t>
                            </w:r>
                            <w:r w:rsidRPr="00FC4780">
                              <w:rPr>
                                <w:i/>
                                <w:iCs/>
                                <w:color w:val="000000"/>
                                <w:sz w:val="20"/>
                                <w:szCs w:val="20"/>
                              </w:rPr>
                              <w:t>https://www.samhsa.gov/find-help/harm-reduction</w:t>
                            </w:r>
                          </w:p>
                          <w:p w14:paraId="6DCB0180" w14:textId="1E7C553B" w:rsidR="00A63249" w:rsidRPr="00A63249" w:rsidRDefault="00A63249" w:rsidP="00A63249">
                            <w:pPr>
                              <w:spacing w:line="240" w:lineRule="auto"/>
                              <w:rPr>
                                <w:i/>
                                <w:iCs/>
                                <w:color w:val="000000"/>
                                <w:sz w:val="20"/>
                                <w:szCs w:val="20"/>
                              </w:rPr>
                            </w:pPr>
                            <w:r w:rsidRPr="00A63249">
                              <w:rPr>
                                <w:i/>
                                <w:iCs/>
                                <w:color w:val="000000"/>
                                <w:sz w:val="20"/>
                                <w:szCs w:val="20"/>
                              </w:rPr>
                              <w:t>NARCAN is a registered trademark of Emergent Operations Ireland Limited. The Harm Reduction Saves Lives Toolkit and Marshfield Clinic Health System are not affiliated with, sponsored by or endorsed by Emergent Operations Ireland Limited or Emergent BioSolutions Inc.</w:t>
                            </w:r>
                          </w:p>
                          <w:p w14:paraId="3B793C45" w14:textId="77777777" w:rsidR="00A63249" w:rsidRDefault="00A63249" w:rsidP="00A63249">
                            <w:pPr>
                              <w:spacing w:after="0" w:line="240" w:lineRule="auto"/>
                              <w:rPr>
                                <w:rStyle w:val="ui-provider"/>
                                <w:i/>
                                <w:iCs/>
                                <w:sz w:val="20"/>
                                <w:szCs w:val="20"/>
                              </w:rPr>
                            </w:pPr>
                            <w:r w:rsidRPr="00A63249">
                              <w:rPr>
                                <w:rStyle w:val="ui-provider"/>
                                <w:i/>
                                <w:iCs/>
                                <w:sz w:val="20"/>
                                <w:szCs w:val="20"/>
                              </w:rPr>
                              <w:t xml:space="preserve">This was developed, in part, under grant number G39RH49497 from the Health Resources and Services Administration Rural Communities Opioid Response Program in partnership </w:t>
                            </w:r>
                          </w:p>
                          <w:p w14:paraId="20058E67" w14:textId="3509EE72" w:rsidR="00A63249" w:rsidRPr="00A63249" w:rsidRDefault="00A63249" w:rsidP="00A63249">
                            <w:pPr>
                              <w:spacing w:after="0" w:line="240" w:lineRule="auto"/>
                              <w:rPr>
                                <w:i/>
                                <w:iCs/>
                                <w:sz w:val="20"/>
                                <w:szCs w:val="20"/>
                              </w:rPr>
                            </w:pPr>
                            <w:r w:rsidRPr="00A63249">
                              <w:rPr>
                                <w:rStyle w:val="ui-provider"/>
                                <w:i/>
                                <w:iCs/>
                                <w:sz w:val="20"/>
                                <w:szCs w:val="20"/>
                              </w:rPr>
                              <w:t>with Marshfield Clinic Health System. </w:t>
                            </w:r>
                          </w:p>
                          <w:p w14:paraId="1AA452A9" w14:textId="77777777" w:rsidR="00A63249" w:rsidRDefault="00A63249" w:rsidP="00A6324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CAB7" id="_x0000_s1027" type="#_x0000_t202" style="position:absolute;margin-left:-45.75pt;margin-top:621.3pt;width:511.5pt;height:1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SzGAIAADQEAAAOAAAAZHJzL2Uyb0RvYy54bWysU01vGyEQvVfqf0Dc6/U6t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" filled="f" stroked="f" strokeweight=".5pt">
                <v:textbox>
                  <w:txbxContent>
                    <w:p w14:paraId="22DE767A" w14:textId="7CFF8F74" w:rsidR="00D81E7F" w:rsidRDefault="00D81E7F" w:rsidP="00D81E7F">
                      <w:pPr>
                        <w:spacing w:line="240" w:lineRule="auto"/>
                        <w:rPr>
                          <w:i/>
                          <w:iCs/>
                          <w:color w:val="000000"/>
                          <w:sz w:val="20"/>
                          <w:szCs w:val="20"/>
                        </w:rPr>
                      </w:pPr>
                      <w:r>
                        <w:rPr>
                          <w:i/>
                          <w:iCs/>
                          <w:color w:val="000000"/>
                          <w:sz w:val="20"/>
                          <w:szCs w:val="20"/>
                        </w:rPr>
                        <w:t xml:space="preserve">Substance Abuse and Mental Health Services Administration (SAMHSA). </w:t>
                      </w:r>
                      <w:r w:rsidR="00881EA0">
                        <w:rPr>
                          <w:i/>
                          <w:iCs/>
                          <w:color w:val="000000"/>
                          <w:sz w:val="20"/>
                          <w:szCs w:val="20"/>
                        </w:rPr>
                        <w:t>(2023, April 24</w:t>
                      </w:r>
                      <w:r>
                        <w:rPr>
                          <w:i/>
                          <w:iCs/>
                          <w:color w:val="000000"/>
                          <w:sz w:val="20"/>
                          <w:szCs w:val="20"/>
                        </w:rPr>
                        <w:t xml:space="preserve">). Harm Reduction. </w:t>
                      </w:r>
                      <w:r w:rsidRPr="00FC4780">
                        <w:rPr>
                          <w:i/>
                          <w:iCs/>
                          <w:color w:val="000000"/>
                          <w:sz w:val="20"/>
                          <w:szCs w:val="20"/>
                        </w:rPr>
                        <w:t>https://www.samhsa.gov/find-help/harm-reduction</w:t>
                      </w:r>
                    </w:p>
                    <w:p w14:paraId="6DCB0180" w14:textId="1E7C553B" w:rsidR="00A63249" w:rsidRPr="00A63249" w:rsidRDefault="00A63249" w:rsidP="00A63249">
                      <w:pPr>
                        <w:spacing w:line="240" w:lineRule="auto"/>
                        <w:rPr>
                          <w:i/>
                          <w:iCs/>
                          <w:color w:val="000000"/>
                          <w:sz w:val="20"/>
                          <w:szCs w:val="20"/>
                        </w:rPr>
                      </w:pPr>
                      <w:r w:rsidRPr="00A63249">
                        <w:rPr>
                          <w:i/>
                          <w:iCs/>
                          <w:color w:val="000000"/>
                          <w:sz w:val="20"/>
                          <w:szCs w:val="20"/>
                        </w:rPr>
                        <w:t>NARCAN is a registered trademark of Emergent Operations Ireland Limited. The Harm Reduction Saves Lives Toolkit and Marshfield Clinic Health System are not affiliated with, sponsored by or endorsed by Emergent Operations Ireland Limited or Emergent BioSolutions Inc.</w:t>
                      </w:r>
                    </w:p>
                    <w:p w14:paraId="3B793C45" w14:textId="77777777" w:rsidR="00A63249" w:rsidRDefault="00A63249" w:rsidP="00A63249">
                      <w:pPr>
                        <w:spacing w:after="0" w:line="240" w:lineRule="auto"/>
                        <w:rPr>
                          <w:rStyle w:val="ui-provider"/>
                          <w:i/>
                          <w:iCs/>
                          <w:sz w:val="20"/>
                          <w:szCs w:val="20"/>
                        </w:rPr>
                      </w:pPr>
                      <w:r w:rsidRPr="00A63249">
                        <w:rPr>
                          <w:rStyle w:val="ui-provider"/>
                          <w:i/>
                          <w:iCs/>
                          <w:sz w:val="20"/>
                          <w:szCs w:val="20"/>
                        </w:rPr>
                        <w:t xml:space="preserve">This was developed, in part, under grant number G39RH49497 from the Health Resources and Services Administration Rural Communities Opioid Response Program in partnership </w:t>
                      </w:r>
                    </w:p>
                    <w:p w14:paraId="20058E67" w14:textId="3509EE72" w:rsidR="00A63249" w:rsidRPr="00A63249" w:rsidRDefault="00A63249" w:rsidP="00A63249">
                      <w:pPr>
                        <w:spacing w:after="0" w:line="240" w:lineRule="auto"/>
                        <w:rPr>
                          <w:i/>
                          <w:iCs/>
                          <w:sz w:val="20"/>
                          <w:szCs w:val="20"/>
                        </w:rPr>
                      </w:pPr>
                      <w:r w:rsidRPr="00A63249">
                        <w:rPr>
                          <w:rStyle w:val="ui-provider"/>
                          <w:i/>
                          <w:iCs/>
                          <w:sz w:val="20"/>
                          <w:szCs w:val="20"/>
                        </w:rPr>
                        <w:t>with Marshfield Clinic Health System. </w:t>
                      </w:r>
                    </w:p>
                    <w:p w14:paraId="1AA452A9" w14:textId="77777777" w:rsidR="00A63249" w:rsidRDefault="00A63249" w:rsidP="00A63249">
                      <w:pPr>
                        <w:spacing w:line="240" w:lineRule="auto"/>
                      </w:pPr>
                    </w:p>
                  </w:txbxContent>
                </v:textbox>
                <w10:wrap anchory="page"/>
              </v:shape>
            </w:pict>
          </mc:Fallback>
        </mc:AlternateContent>
      </w:r>
      <w:r w:rsidR="00E06434">
        <w:rPr>
          <w:noProof/>
        </w:rPr>
        <mc:AlternateContent>
          <mc:Choice Requires="wps">
            <w:drawing>
              <wp:anchor distT="0" distB="0" distL="114300" distR="114300" simplePos="0" relativeHeight="251662336" behindDoc="0" locked="0" layoutInCell="1" allowOverlap="1" wp14:anchorId="2BA9B12E" wp14:editId="7204D3CA">
                <wp:simplePos x="0" y="0"/>
                <wp:positionH relativeFrom="margin">
                  <wp:posOffset>-518795</wp:posOffset>
                </wp:positionH>
                <wp:positionV relativeFrom="page">
                  <wp:posOffset>7805420</wp:posOffset>
                </wp:positionV>
                <wp:extent cx="6981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81825" cy="0"/>
                        </a:xfrm>
                        <a:prstGeom prst="line">
                          <a:avLst/>
                        </a:prstGeom>
                        <a:ln>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D5D4C"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page" from="-40.85pt,614.6pt" to="508.9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" strokecolor="#dbcce9 [660]" strokeweight=".5pt">
                <v:stroke joinstyle="miter"/>
                <w10:wrap anchorx="margin" anchory="page"/>
              </v:line>
            </w:pict>
          </mc:Fallback>
        </mc:AlternateContent>
      </w:r>
    </w:p>
    <w:sectPr w:rsidR="00DB5FED">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CD28" w14:textId="77777777" w:rsidR="00D4156B" w:rsidRDefault="00D4156B" w:rsidP="00CE5A23">
      <w:pPr>
        <w:spacing w:after="0" w:line="240" w:lineRule="auto"/>
      </w:pPr>
      <w:r>
        <w:separator/>
      </w:r>
    </w:p>
  </w:endnote>
  <w:endnote w:type="continuationSeparator" w:id="0">
    <w:p w14:paraId="26A073E3" w14:textId="77777777" w:rsidR="00D4156B" w:rsidRDefault="00D4156B" w:rsidP="00CE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F848" w14:textId="77777777" w:rsidR="00D4156B" w:rsidRDefault="00D4156B" w:rsidP="00CE5A23">
      <w:pPr>
        <w:spacing w:after="0" w:line="240" w:lineRule="auto"/>
      </w:pPr>
      <w:r>
        <w:separator/>
      </w:r>
    </w:p>
  </w:footnote>
  <w:footnote w:type="continuationSeparator" w:id="0">
    <w:p w14:paraId="19C4DD68" w14:textId="77777777" w:rsidR="00D4156B" w:rsidRDefault="00D4156B" w:rsidP="00CE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704" w14:textId="006606FE" w:rsidR="00CE5A23" w:rsidRDefault="00927CAB">
    <w:pPr>
      <w:pStyle w:val="Header"/>
    </w:pPr>
    <w:r>
      <w:rPr>
        <w:noProof/>
      </w:rPr>
      <w:pict w14:anchorId="6526F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3324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Artboard 1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2700" w14:textId="6DA179CC" w:rsidR="00CE5A23" w:rsidRDefault="00927CAB">
    <w:pPr>
      <w:pStyle w:val="Header"/>
    </w:pPr>
    <w:r>
      <w:rPr>
        <w:noProof/>
      </w:rPr>
      <w:pict w14:anchorId="54651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1456992" o:spid="_x0000_s1030" type="#_x0000_t75" alt="" style="position:absolute;margin-left:0;margin-top:0;width:599.25pt;height:775.5pt;z-index:-251652096;mso-wrap-edited:f;mso-width-percent:0;mso-height-percent:0;mso-position-horizontal:center;mso-position-horizontal-relative:margin;mso-position-vertical:center;mso-position-vertical-relative:margin;mso-width-percent:0;mso-height-percent:0" o:allowincell="f">
          <v:imagedata r:id="rId1" o:title="NC 32393-000 WORD AR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32DB" w14:textId="17AC6D65" w:rsidR="00CE5A23" w:rsidRDefault="00927CAB">
    <w:pPr>
      <w:pStyle w:val="Header"/>
    </w:pPr>
    <w:r>
      <w:rPr>
        <w:noProof/>
      </w:rPr>
      <w:pict w14:anchorId="4CED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33241"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Artboard 1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C462B"/>
    <w:multiLevelType w:val="hybridMultilevel"/>
    <w:tmpl w:val="297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5VOcHY0ByTtEy6ZLovK0bYh/GdGO0mSoFoK9iHLZvjlug3YbDN8YAsGWMuIEPp46L8UDRA80FRh2J39HGzH+w==" w:salt="p8USIJgUsJ+vNvE9wY9xC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23"/>
    <w:rsid w:val="0009366E"/>
    <w:rsid w:val="001970D4"/>
    <w:rsid w:val="002F7E46"/>
    <w:rsid w:val="00385FF7"/>
    <w:rsid w:val="003E4900"/>
    <w:rsid w:val="003F11AB"/>
    <w:rsid w:val="004B655B"/>
    <w:rsid w:val="005162D3"/>
    <w:rsid w:val="00586880"/>
    <w:rsid w:val="005919F2"/>
    <w:rsid w:val="0062137D"/>
    <w:rsid w:val="00660695"/>
    <w:rsid w:val="007E4561"/>
    <w:rsid w:val="00862A68"/>
    <w:rsid w:val="00881EA0"/>
    <w:rsid w:val="008D249B"/>
    <w:rsid w:val="00927CAB"/>
    <w:rsid w:val="00984E56"/>
    <w:rsid w:val="0098584E"/>
    <w:rsid w:val="009D7F3C"/>
    <w:rsid w:val="00A63249"/>
    <w:rsid w:val="00AB1140"/>
    <w:rsid w:val="00B36441"/>
    <w:rsid w:val="00BC691D"/>
    <w:rsid w:val="00C7601B"/>
    <w:rsid w:val="00CD3E4E"/>
    <w:rsid w:val="00CD6B17"/>
    <w:rsid w:val="00CE5A23"/>
    <w:rsid w:val="00D4156B"/>
    <w:rsid w:val="00D81E7F"/>
    <w:rsid w:val="00DB5FED"/>
    <w:rsid w:val="00E06434"/>
    <w:rsid w:val="00EB2C0A"/>
    <w:rsid w:val="00EF7637"/>
    <w:rsid w:val="00F679CD"/>
    <w:rsid w:val="00FC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D4949"/>
  <w15:chartTrackingRefBased/>
  <w15:docId w15:val="{066903C3-34C0-3046-9812-24C62804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A23"/>
    <w:pPr>
      <w:keepNext/>
      <w:keepLines/>
      <w:spacing w:before="360" w:after="80"/>
      <w:outlineLvl w:val="0"/>
    </w:pPr>
    <w:rPr>
      <w:rFonts w:asciiTheme="majorHAnsi" w:eastAsiaTheme="majorEastAsia" w:hAnsiTheme="majorHAnsi" w:cstheme="majorBidi"/>
      <w:color w:val="38214E" w:themeColor="accent1" w:themeShade="BF"/>
      <w:sz w:val="40"/>
      <w:szCs w:val="40"/>
    </w:rPr>
  </w:style>
  <w:style w:type="paragraph" w:styleId="Heading2">
    <w:name w:val="heading 2"/>
    <w:basedOn w:val="Normal"/>
    <w:next w:val="Normal"/>
    <w:link w:val="Heading2Char"/>
    <w:uiPriority w:val="9"/>
    <w:unhideWhenUsed/>
    <w:qFormat/>
    <w:rsid w:val="00CE5A23"/>
    <w:pPr>
      <w:keepNext/>
      <w:keepLines/>
      <w:spacing w:before="160" w:after="80"/>
      <w:outlineLvl w:val="1"/>
    </w:pPr>
    <w:rPr>
      <w:rFonts w:asciiTheme="majorHAnsi" w:eastAsiaTheme="majorEastAsia" w:hAnsiTheme="majorHAnsi" w:cstheme="majorBidi"/>
      <w:color w:val="38214E" w:themeColor="accent1" w:themeShade="BF"/>
      <w:sz w:val="32"/>
      <w:szCs w:val="32"/>
    </w:rPr>
  </w:style>
  <w:style w:type="paragraph" w:styleId="Heading3">
    <w:name w:val="heading 3"/>
    <w:basedOn w:val="Normal"/>
    <w:next w:val="Normal"/>
    <w:link w:val="Heading3Char"/>
    <w:uiPriority w:val="9"/>
    <w:semiHidden/>
    <w:unhideWhenUsed/>
    <w:qFormat/>
    <w:rsid w:val="00CE5A23"/>
    <w:pPr>
      <w:keepNext/>
      <w:keepLines/>
      <w:spacing w:before="160" w:after="80"/>
      <w:outlineLvl w:val="2"/>
    </w:pPr>
    <w:rPr>
      <w:rFonts w:eastAsiaTheme="majorEastAsia" w:cstheme="majorBidi"/>
      <w:color w:val="38214E" w:themeColor="accent1" w:themeShade="BF"/>
      <w:sz w:val="28"/>
      <w:szCs w:val="28"/>
    </w:rPr>
  </w:style>
  <w:style w:type="paragraph" w:styleId="Heading4">
    <w:name w:val="heading 4"/>
    <w:basedOn w:val="Normal"/>
    <w:next w:val="Normal"/>
    <w:link w:val="Heading4Char"/>
    <w:uiPriority w:val="9"/>
    <w:semiHidden/>
    <w:unhideWhenUsed/>
    <w:qFormat/>
    <w:rsid w:val="00CE5A23"/>
    <w:pPr>
      <w:keepNext/>
      <w:keepLines/>
      <w:spacing w:before="80" w:after="40"/>
      <w:outlineLvl w:val="3"/>
    </w:pPr>
    <w:rPr>
      <w:rFonts w:eastAsiaTheme="majorEastAsia" w:cstheme="majorBidi"/>
      <w:i/>
      <w:iCs/>
      <w:color w:val="38214E" w:themeColor="accent1" w:themeShade="BF"/>
    </w:rPr>
  </w:style>
  <w:style w:type="paragraph" w:styleId="Heading5">
    <w:name w:val="heading 5"/>
    <w:basedOn w:val="Normal"/>
    <w:next w:val="Normal"/>
    <w:link w:val="Heading5Char"/>
    <w:uiPriority w:val="9"/>
    <w:semiHidden/>
    <w:unhideWhenUsed/>
    <w:qFormat/>
    <w:rsid w:val="00CE5A23"/>
    <w:pPr>
      <w:keepNext/>
      <w:keepLines/>
      <w:spacing w:before="80" w:after="40"/>
      <w:outlineLvl w:val="4"/>
    </w:pPr>
    <w:rPr>
      <w:rFonts w:eastAsiaTheme="majorEastAsia" w:cstheme="majorBidi"/>
      <w:color w:val="38214E" w:themeColor="accent1" w:themeShade="BF"/>
    </w:rPr>
  </w:style>
  <w:style w:type="paragraph" w:styleId="Heading6">
    <w:name w:val="heading 6"/>
    <w:basedOn w:val="Normal"/>
    <w:next w:val="Normal"/>
    <w:link w:val="Heading6Char"/>
    <w:uiPriority w:val="9"/>
    <w:semiHidden/>
    <w:unhideWhenUsed/>
    <w:qFormat/>
    <w:rsid w:val="00CE5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23"/>
    <w:rPr>
      <w:rFonts w:asciiTheme="majorHAnsi" w:eastAsiaTheme="majorEastAsia" w:hAnsiTheme="majorHAnsi" w:cstheme="majorBidi"/>
      <w:color w:val="38214E" w:themeColor="accent1" w:themeShade="BF"/>
      <w:sz w:val="40"/>
      <w:szCs w:val="40"/>
    </w:rPr>
  </w:style>
  <w:style w:type="character" w:customStyle="1" w:styleId="Heading2Char">
    <w:name w:val="Heading 2 Char"/>
    <w:basedOn w:val="DefaultParagraphFont"/>
    <w:link w:val="Heading2"/>
    <w:uiPriority w:val="9"/>
    <w:rsid w:val="00CE5A23"/>
    <w:rPr>
      <w:rFonts w:asciiTheme="majorHAnsi" w:eastAsiaTheme="majorEastAsia" w:hAnsiTheme="majorHAnsi" w:cstheme="majorBidi"/>
      <w:color w:val="38214E" w:themeColor="accent1" w:themeShade="BF"/>
      <w:sz w:val="32"/>
      <w:szCs w:val="32"/>
    </w:rPr>
  </w:style>
  <w:style w:type="character" w:customStyle="1" w:styleId="Heading3Char">
    <w:name w:val="Heading 3 Char"/>
    <w:basedOn w:val="DefaultParagraphFont"/>
    <w:link w:val="Heading3"/>
    <w:uiPriority w:val="9"/>
    <w:semiHidden/>
    <w:rsid w:val="00CE5A23"/>
    <w:rPr>
      <w:rFonts w:eastAsiaTheme="majorEastAsia" w:cstheme="majorBidi"/>
      <w:color w:val="38214E" w:themeColor="accent1" w:themeShade="BF"/>
      <w:sz w:val="28"/>
      <w:szCs w:val="28"/>
    </w:rPr>
  </w:style>
  <w:style w:type="character" w:customStyle="1" w:styleId="Heading4Char">
    <w:name w:val="Heading 4 Char"/>
    <w:basedOn w:val="DefaultParagraphFont"/>
    <w:link w:val="Heading4"/>
    <w:uiPriority w:val="9"/>
    <w:semiHidden/>
    <w:rsid w:val="00CE5A23"/>
    <w:rPr>
      <w:rFonts w:eastAsiaTheme="majorEastAsia" w:cstheme="majorBidi"/>
      <w:i/>
      <w:iCs/>
      <w:color w:val="38214E" w:themeColor="accent1" w:themeShade="BF"/>
    </w:rPr>
  </w:style>
  <w:style w:type="character" w:customStyle="1" w:styleId="Heading5Char">
    <w:name w:val="Heading 5 Char"/>
    <w:basedOn w:val="DefaultParagraphFont"/>
    <w:link w:val="Heading5"/>
    <w:uiPriority w:val="9"/>
    <w:semiHidden/>
    <w:rsid w:val="00CE5A23"/>
    <w:rPr>
      <w:rFonts w:eastAsiaTheme="majorEastAsia" w:cstheme="majorBidi"/>
      <w:color w:val="38214E" w:themeColor="accent1" w:themeShade="BF"/>
    </w:rPr>
  </w:style>
  <w:style w:type="character" w:customStyle="1" w:styleId="Heading6Char">
    <w:name w:val="Heading 6 Char"/>
    <w:basedOn w:val="DefaultParagraphFont"/>
    <w:link w:val="Heading6"/>
    <w:uiPriority w:val="9"/>
    <w:semiHidden/>
    <w:rsid w:val="00CE5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A23"/>
    <w:rPr>
      <w:rFonts w:eastAsiaTheme="majorEastAsia" w:cstheme="majorBidi"/>
      <w:color w:val="272727" w:themeColor="text1" w:themeTint="D8"/>
    </w:rPr>
  </w:style>
  <w:style w:type="paragraph" w:styleId="Title">
    <w:name w:val="Title"/>
    <w:basedOn w:val="Normal"/>
    <w:next w:val="Normal"/>
    <w:link w:val="TitleChar"/>
    <w:uiPriority w:val="10"/>
    <w:qFormat/>
    <w:rsid w:val="00CE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A23"/>
    <w:pPr>
      <w:spacing w:before="160"/>
      <w:jc w:val="center"/>
    </w:pPr>
    <w:rPr>
      <w:i/>
      <w:iCs/>
      <w:color w:val="404040" w:themeColor="text1" w:themeTint="BF"/>
    </w:rPr>
  </w:style>
  <w:style w:type="character" w:customStyle="1" w:styleId="QuoteChar">
    <w:name w:val="Quote Char"/>
    <w:basedOn w:val="DefaultParagraphFont"/>
    <w:link w:val="Quote"/>
    <w:uiPriority w:val="29"/>
    <w:rsid w:val="00CE5A23"/>
    <w:rPr>
      <w:i/>
      <w:iCs/>
      <w:color w:val="404040" w:themeColor="text1" w:themeTint="BF"/>
    </w:rPr>
  </w:style>
  <w:style w:type="paragraph" w:styleId="ListParagraph">
    <w:name w:val="List Paragraph"/>
    <w:basedOn w:val="Normal"/>
    <w:uiPriority w:val="34"/>
    <w:qFormat/>
    <w:rsid w:val="00CE5A23"/>
    <w:pPr>
      <w:ind w:left="720"/>
      <w:contextualSpacing/>
    </w:pPr>
  </w:style>
  <w:style w:type="character" w:styleId="IntenseEmphasis">
    <w:name w:val="Intense Emphasis"/>
    <w:basedOn w:val="DefaultParagraphFont"/>
    <w:uiPriority w:val="21"/>
    <w:qFormat/>
    <w:rsid w:val="00CE5A23"/>
    <w:rPr>
      <w:i/>
      <w:iCs/>
      <w:color w:val="38214E" w:themeColor="accent1" w:themeShade="BF"/>
    </w:rPr>
  </w:style>
  <w:style w:type="paragraph" w:styleId="IntenseQuote">
    <w:name w:val="Intense Quote"/>
    <w:basedOn w:val="Normal"/>
    <w:next w:val="Normal"/>
    <w:link w:val="IntenseQuoteChar"/>
    <w:uiPriority w:val="30"/>
    <w:qFormat/>
    <w:rsid w:val="00CE5A23"/>
    <w:pPr>
      <w:pBdr>
        <w:top w:val="single" w:sz="4" w:space="10" w:color="38214E" w:themeColor="accent1" w:themeShade="BF"/>
        <w:bottom w:val="single" w:sz="4" w:space="10" w:color="38214E" w:themeColor="accent1" w:themeShade="BF"/>
      </w:pBdr>
      <w:spacing w:before="360" w:after="360"/>
      <w:ind w:left="864" w:right="864"/>
      <w:jc w:val="center"/>
    </w:pPr>
    <w:rPr>
      <w:i/>
      <w:iCs/>
      <w:color w:val="38214E" w:themeColor="accent1" w:themeShade="BF"/>
    </w:rPr>
  </w:style>
  <w:style w:type="character" w:customStyle="1" w:styleId="IntenseQuoteChar">
    <w:name w:val="Intense Quote Char"/>
    <w:basedOn w:val="DefaultParagraphFont"/>
    <w:link w:val="IntenseQuote"/>
    <w:uiPriority w:val="30"/>
    <w:rsid w:val="00CE5A23"/>
    <w:rPr>
      <w:i/>
      <w:iCs/>
      <w:color w:val="38214E" w:themeColor="accent1" w:themeShade="BF"/>
    </w:rPr>
  </w:style>
  <w:style w:type="character" w:styleId="IntenseReference">
    <w:name w:val="Intense Reference"/>
    <w:basedOn w:val="DefaultParagraphFont"/>
    <w:uiPriority w:val="32"/>
    <w:qFormat/>
    <w:rsid w:val="00CE5A23"/>
    <w:rPr>
      <w:b/>
      <w:bCs/>
      <w:smallCaps/>
      <w:color w:val="38214E" w:themeColor="accent1" w:themeShade="BF"/>
      <w:spacing w:val="5"/>
    </w:rPr>
  </w:style>
  <w:style w:type="paragraph" w:styleId="Header">
    <w:name w:val="header"/>
    <w:basedOn w:val="Normal"/>
    <w:link w:val="HeaderChar"/>
    <w:uiPriority w:val="99"/>
    <w:unhideWhenUsed/>
    <w:rsid w:val="00CE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A23"/>
  </w:style>
  <w:style w:type="paragraph" w:styleId="Footer">
    <w:name w:val="footer"/>
    <w:basedOn w:val="Normal"/>
    <w:link w:val="FooterChar"/>
    <w:uiPriority w:val="99"/>
    <w:unhideWhenUsed/>
    <w:rsid w:val="00CE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A23"/>
  </w:style>
  <w:style w:type="table" w:styleId="TableGrid">
    <w:name w:val="Table Grid"/>
    <w:basedOn w:val="TableNormal"/>
    <w:uiPriority w:val="39"/>
    <w:rsid w:val="0062137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9CD"/>
    <w:rPr>
      <w:sz w:val="16"/>
      <w:szCs w:val="16"/>
    </w:rPr>
  </w:style>
  <w:style w:type="paragraph" w:styleId="CommentText">
    <w:name w:val="annotation text"/>
    <w:basedOn w:val="Normal"/>
    <w:link w:val="CommentTextChar"/>
    <w:uiPriority w:val="99"/>
    <w:unhideWhenUsed/>
    <w:rsid w:val="00F679CD"/>
    <w:pPr>
      <w:spacing w:line="240" w:lineRule="auto"/>
    </w:pPr>
    <w:rPr>
      <w:sz w:val="20"/>
      <w:szCs w:val="20"/>
    </w:rPr>
  </w:style>
  <w:style w:type="character" w:customStyle="1" w:styleId="CommentTextChar">
    <w:name w:val="Comment Text Char"/>
    <w:basedOn w:val="DefaultParagraphFont"/>
    <w:link w:val="CommentText"/>
    <w:uiPriority w:val="99"/>
    <w:rsid w:val="00F679CD"/>
    <w:rPr>
      <w:sz w:val="20"/>
      <w:szCs w:val="20"/>
    </w:rPr>
  </w:style>
  <w:style w:type="paragraph" w:styleId="CommentSubject">
    <w:name w:val="annotation subject"/>
    <w:basedOn w:val="CommentText"/>
    <w:next w:val="CommentText"/>
    <w:link w:val="CommentSubjectChar"/>
    <w:uiPriority w:val="99"/>
    <w:semiHidden/>
    <w:unhideWhenUsed/>
    <w:rsid w:val="00F679CD"/>
    <w:rPr>
      <w:b/>
      <w:bCs/>
    </w:rPr>
  </w:style>
  <w:style w:type="character" w:customStyle="1" w:styleId="CommentSubjectChar">
    <w:name w:val="Comment Subject Char"/>
    <w:basedOn w:val="CommentTextChar"/>
    <w:link w:val="CommentSubject"/>
    <w:uiPriority w:val="99"/>
    <w:semiHidden/>
    <w:rsid w:val="00F679CD"/>
    <w:rPr>
      <w:b/>
      <w:bCs/>
      <w:sz w:val="20"/>
      <w:szCs w:val="20"/>
    </w:rPr>
  </w:style>
  <w:style w:type="character" w:customStyle="1" w:styleId="ui-provider">
    <w:name w:val="ui-provider"/>
    <w:basedOn w:val="DefaultParagraphFont"/>
    <w:rsid w:val="00A63249"/>
  </w:style>
  <w:style w:type="paragraph" w:styleId="Revision">
    <w:name w:val="Revision"/>
    <w:hidden/>
    <w:uiPriority w:val="99"/>
    <w:semiHidden/>
    <w:rsid w:val="00EB2C0A"/>
    <w:pPr>
      <w:spacing w:after="0" w:line="240" w:lineRule="auto"/>
    </w:pPr>
  </w:style>
  <w:style w:type="character" w:styleId="Hyperlink">
    <w:name w:val="Hyperlink"/>
    <w:basedOn w:val="DefaultParagraphFont"/>
    <w:uiPriority w:val="99"/>
    <w:unhideWhenUsed/>
    <w:rsid w:val="001970D4"/>
    <w:rPr>
      <w:color w:val="0E79B2" w:themeColor="hyperlink"/>
      <w:u w:val="single"/>
    </w:rPr>
  </w:style>
  <w:style w:type="character" w:styleId="UnresolvedMention">
    <w:name w:val="Unresolved Mention"/>
    <w:basedOn w:val="DefaultParagraphFont"/>
    <w:uiPriority w:val="99"/>
    <w:semiHidden/>
    <w:unhideWhenUsed/>
    <w:rsid w:val="00197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 Id="rId14" Type="http://schemas.openxmlformats.org/officeDocument/2006/relationships/image" Target="../media/image1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 Id="rId14" Type="http://schemas.openxmlformats.org/officeDocument/2006/relationships/image" Target="../media/image14.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1A551-67FF-4DF6-9C27-044060ECD20B}"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en-US"/>
        </a:p>
      </dgm:t>
    </dgm:pt>
    <dgm:pt modelId="{42EEDC55-1F0D-4477-A4F9-D4679A347A88}">
      <dgm:prSet phldrT="[Text]">
        <dgm:style>
          <a:lnRef idx="2">
            <a:schemeClr val="accent5"/>
          </a:lnRef>
          <a:fillRef idx="1">
            <a:schemeClr val="lt1"/>
          </a:fillRef>
          <a:effectRef idx="0">
            <a:schemeClr val="accent5"/>
          </a:effectRef>
          <a:fontRef idx="minor">
            <a:schemeClr val="dk1"/>
          </a:fontRef>
        </dgm:style>
      </dgm:prSet>
      <dgm:spPr/>
      <dgm:t>
        <a:bodyPr/>
        <a:lstStyle/>
        <a:p>
          <a:r>
            <a:rPr lang="en-US"/>
            <a:t>seatbelts</a:t>
          </a:r>
        </a:p>
      </dgm:t>
    </dgm:pt>
    <dgm:pt modelId="{29E6D97E-C684-4BFF-8DD6-9BAC957AF616}" type="parTrans" cxnId="{85518148-8FB1-423E-83F3-96A4E27CCCC2}">
      <dgm:prSet/>
      <dgm:spPr/>
      <dgm:t>
        <a:bodyPr/>
        <a:lstStyle/>
        <a:p>
          <a:endParaRPr lang="en-US"/>
        </a:p>
      </dgm:t>
    </dgm:pt>
    <dgm:pt modelId="{8F9384D9-B3E5-4031-9499-045799C4F549}" type="sibTrans" cxnId="{85518148-8FB1-423E-83F3-96A4E27CCCC2}">
      <dgm:prSet/>
      <dgm:spPr/>
      <dgm:t>
        <a:bodyPr/>
        <a:lstStyle/>
        <a:p>
          <a:endParaRPr lang="en-US"/>
        </a:p>
      </dgm:t>
    </dgm:pt>
    <dgm:pt modelId="{34C27F99-D400-4E0B-99FC-4EBC4CFC4F06}">
      <dgm:prSet phldrT="[Text]">
        <dgm:style>
          <a:lnRef idx="2">
            <a:schemeClr val="accent5"/>
          </a:lnRef>
          <a:fillRef idx="1">
            <a:schemeClr val="lt1"/>
          </a:fillRef>
          <a:effectRef idx="0">
            <a:schemeClr val="accent5"/>
          </a:effectRef>
          <a:fontRef idx="minor">
            <a:schemeClr val="dk1"/>
          </a:fontRef>
        </dgm:style>
      </dgm:prSet>
      <dgm:spPr/>
      <dgm:t>
        <a:bodyPr/>
        <a:lstStyle/>
        <a:p>
          <a:r>
            <a:rPr lang="en-US"/>
            <a:t>helmets</a:t>
          </a:r>
        </a:p>
      </dgm:t>
    </dgm:pt>
    <dgm:pt modelId="{5FDE075B-8508-4125-9548-0D88A1F75E31}" type="parTrans" cxnId="{2BE4CE39-5374-4A74-9AD2-9A58EC0C2077}">
      <dgm:prSet/>
      <dgm:spPr/>
      <dgm:t>
        <a:bodyPr/>
        <a:lstStyle/>
        <a:p>
          <a:endParaRPr lang="en-US"/>
        </a:p>
      </dgm:t>
    </dgm:pt>
    <dgm:pt modelId="{995E4D97-6E23-4222-86A4-36A881AC7E91}" type="sibTrans" cxnId="{2BE4CE39-5374-4A74-9AD2-9A58EC0C2077}">
      <dgm:prSet/>
      <dgm:spPr/>
      <dgm:t>
        <a:bodyPr/>
        <a:lstStyle/>
        <a:p>
          <a:endParaRPr lang="en-US"/>
        </a:p>
      </dgm:t>
    </dgm:pt>
    <dgm:pt modelId="{D99A2CF0-2BD8-4DD5-B976-D8F8E76B7EEB}">
      <dgm:prSet phldrT="[Text]">
        <dgm:style>
          <a:lnRef idx="2">
            <a:schemeClr val="accent5"/>
          </a:lnRef>
          <a:fillRef idx="1">
            <a:schemeClr val="lt1"/>
          </a:fillRef>
          <a:effectRef idx="0">
            <a:schemeClr val="accent5"/>
          </a:effectRef>
          <a:fontRef idx="minor">
            <a:schemeClr val="dk1"/>
          </a:fontRef>
        </dgm:style>
      </dgm:prSet>
      <dgm:spPr/>
      <dgm:t>
        <a:bodyPr/>
        <a:lstStyle/>
        <a:p>
          <a:r>
            <a:rPr lang="en-US"/>
            <a:t>naloxone</a:t>
          </a:r>
        </a:p>
      </dgm:t>
    </dgm:pt>
    <dgm:pt modelId="{FC69DEDA-6CF3-42BC-B031-EED7212437D0}" type="parTrans" cxnId="{F580AC7E-46EE-464C-8D94-574B9B28E65C}">
      <dgm:prSet/>
      <dgm:spPr/>
      <dgm:t>
        <a:bodyPr/>
        <a:lstStyle/>
        <a:p>
          <a:endParaRPr lang="en-US"/>
        </a:p>
      </dgm:t>
    </dgm:pt>
    <dgm:pt modelId="{C594A539-3146-4780-ACED-B20C5237ABC0}" type="sibTrans" cxnId="{F580AC7E-46EE-464C-8D94-574B9B28E65C}">
      <dgm:prSet/>
      <dgm:spPr/>
      <dgm:t>
        <a:bodyPr/>
        <a:lstStyle/>
        <a:p>
          <a:endParaRPr lang="en-US"/>
        </a:p>
      </dgm:t>
    </dgm:pt>
    <dgm:pt modelId="{01EB3E20-B8B2-4958-9D78-24B88A884EF6}">
      <dgm:prSet phldrT="[Text]">
        <dgm:style>
          <a:lnRef idx="2">
            <a:schemeClr val="accent5"/>
          </a:lnRef>
          <a:fillRef idx="1">
            <a:schemeClr val="lt1"/>
          </a:fillRef>
          <a:effectRef idx="0">
            <a:schemeClr val="accent5"/>
          </a:effectRef>
          <a:fontRef idx="minor">
            <a:schemeClr val="dk1"/>
          </a:fontRef>
        </dgm:style>
      </dgm:prSet>
      <dgm:spPr/>
      <dgm:t>
        <a:bodyPr/>
        <a:lstStyle/>
        <a:p>
          <a:r>
            <a:rPr lang="en-US"/>
            <a:t>life jacket</a:t>
          </a:r>
        </a:p>
      </dgm:t>
    </dgm:pt>
    <dgm:pt modelId="{93D8B2D5-F46F-4B60-8289-3D7266023AF3}" type="parTrans" cxnId="{FE82BAE3-E6EB-4F02-85B5-CFE1B4C94666}">
      <dgm:prSet/>
      <dgm:spPr/>
      <dgm:t>
        <a:bodyPr/>
        <a:lstStyle/>
        <a:p>
          <a:endParaRPr lang="en-US"/>
        </a:p>
      </dgm:t>
    </dgm:pt>
    <dgm:pt modelId="{5E3BD250-06FA-434D-B5E6-2B3517AD8146}" type="sibTrans" cxnId="{FE82BAE3-E6EB-4F02-85B5-CFE1B4C94666}">
      <dgm:prSet/>
      <dgm:spPr/>
      <dgm:t>
        <a:bodyPr/>
        <a:lstStyle/>
        <a:p>
          <a:endParaRPr lang="en-US"/>
        </a:p>
      </dgm:t>
    </dgm:pt>
    <dgm:pt modelId="{1ED1D283-EC8B-46B2-B017-6237A7C5C727}">
      <dgm:prSet phldrT="[Text]">
        <dgm:style>
          <a:lnRef idx="2">
            <a:schemeClr val="accent5"/>
          </a:lnRef>
          <a:fillRef idx="1">
            <a:schemeClr val="lt1"/>
          </a:fillRef>
          <a:effectRef idx="0">
            <a:schemeClr val="accent5"/>
          </a:effectRef>
          <a:fontRef idx="minor">
            <a:schemeClr val="dk1"/>
          </a:fontRef>
        </dgm:style>
      </dgm:prSet>
      <dgm:spPr/>
      <dgm:t>
        <a:bodyPr/>
        <a:lstStyle/>
        <a:p>
          <a:r>
            <a:rPr lang="en-US"/>
            <a:t>speed limits</a:t>
          </a:r>
        </a:p>
      </dgm:t>
    </dgm:pt>
    <dgm:pt modelId="{5BCA1B4F-861D-4D87-BFF8-409AD173F9CB}" type="parTrans" cxnId="{2CB78B02-7D70-4968-9C4F-15CF2ED3494B}">
      <dgm:prSet/>
      <dgm:spPr/>
      <dgm:t>
        <a:bodyPr/>
        <a:lstStyle/>
        <a:p>
          <a:endParaRPr lang="en-US"/>
        </a:p>
      </dgm:t>
    </dgm:pt>
    <dgm:pt modelId="{18D6B97F-3527-4453-97C5-677ADB9C60CF}" type="sibTrans" cxnId="{2CB78B02-7D70-4968-9C4F-15CF2ED3494B}">
      <dgm:prSet/>
      <dgm:spPr/>
      <dgm:t>
        <a:bodyPr/>
        <a:lstStyle/>
        <a:p>
          <a:endParaRPr lang="en-US"/>
        </a:p>
      </dgm:t>
    </dgm:pt>
    <dgm:pt modelId="{CFA5DECA-3B9D-496D-B47F-5B6959D88358}">
      <dgm:prSet phldrT="[Text]">
        <dgm:style>
          <a:lnRef idx="2">
            <a:schemeClr val="accent5"/>
          </a:lnRef>
          <a:fillRef idx="1">
            <a:schemeClr val="lt1"/>
          </a:fillRef>
          <a:effectRef idx="0">
            <a:schemeClr val="accent5"/>
          </a:effectRef>
          <a:fontRef idx="minor">
            <a:schemeClr val="dk1"/>
          </a:fontRef>
        </dgm:style>
      </dgm:prSet>
      <dgm:spPr/>
      <dgm:t>
        <a:bodyPr/>
        <a:lstStyle/>
        <a:p>
          <a:r>
            <a:rPr lang="en-US"/>
            <a:t>clean needles</a:t>
          </a:r>
        </a:p>
      </dgm:t>
    </dgm:pt>
    <dgm:pt modelId="{870818F3-6CA0-4DA0-92A3-BD0D15953F84}" type="parTrans" cxnId="{2B34B095-452A-4C78-9618-EB564E98D7EA}">
      <dgm:prSet/>
      <dgm:spPr/>
      <dgm:t>
        <a:bodyPr/>
        <a:lstStyle/>
        <a:p>
          <a:endParaRPr lang="en-US"/>
        </a:p>
      </dgm:t>
    </dgm:pt>
    <dgm:pt modelId="{A3595E0A-238A-44A9-AE49-7DEF6E01167B}" type="sibTrans" cxnId="{2B34B095-452A-4C78-9618-EB564E98D7EA}">
      <dgm:prSet/>
      <dgm:spPr/>
      <dgm:t>
        <a:bodyPr/>
        <a:lstStyle/>
        <a:p>
          <a:endParaRPr lang="en-US"/>
        </a:p>
      </dgm:t>
    </dgm:pt>
    <dgm:pt modelId="{A43FC67E-F600-4C7F-8E34-FA2666C3B0B4}">
      <dgm:prSet phldrT="[Text]">
        <dgm:style>
          <a:lnRef idx="2">
            <a:schemeClr val="accent5"/>
          </a:lnRef>
          <a:fillRef idx="1">
            <a:schemeClr val="lt1"/>
          </a:fillRef>
          <a:effectRef idx="0">
            <a:schemeClr val="accent5"/>
          </a:effectRef>
          <a:fontRef idx="minor">
            <a:schemeClr val="dk1"/>
          </a:fontRef>
        </dgm:style>
      </dgm:prSet>
      <dgm:spPr/>
      <dgm:t>
        <a:bodyPr/>
        <a:lstStyle/>
        <a:p>
          <a:r>
            <a:rPr lang="en-US"/>
            <a:t>drug testing strips</a:t>
          </a:r>
        </a:p>
      </dgm:t>
    </dgm:pt>
    <dgm:pt modelId="{A115200B-11D5-42FD-B73E-EF91AEFD23E8}" type="parTrans" cxnId="{8312719B-E86E-45C3-876B-EFA1B8AFADBB}">
      <dgm:prSet/>
      <dgm:spPr/>
      <dgm:t>
        <a:bodyPr/>
        <a:lstStyle/>
        <a:p>
          <a:endParaRPr lang="en-US"/>
        </a:p>
      </dgm:t>
    </dgm:pt>
    <dgm:pt modelId="{CDADD60E-DD75-46E0-9314-ADB8767FCD97}" type="sibTrans" cxnId="{8312719B-E86E-45C3-876B-EFA1B8AFADBB}">
      <dgm:prSet/>
      <dgm:spPr/>
      <dgm:t>
        <a:bodyPr/>
        <a:lstStyle/>
        <a:p>
          <a:endParaRPr lang="en-US"/>
        </a:p>
      </dgm:t>
    </dgm:pt>
    <dgm:pt modelId="{E0EEC6FC-49A0-4C38-9644-E6CB839ED5ED}" type="pres">
      <dgm:prSet presAssocID="{AA91A551-67FF-4DF6-9C27-044060ECD20B}" presName="Name0" presStyleCnt="0">
        <dgm:presLayoutVars>
          <dgm:dir/>
          <dgm:resizeHandles val="exact"/>
        </dgm:presLayoutVars>
      </dgm:prSet>
      <dgm:spPr/>
    </dgm:pt>
    <dgm:pt modelId="{BED9C0E4-F1AC-4EBC-9BB1-A60FBA766CD5}" type="pres">
      <dgm:prSet presAssocID="{42EEDC55-1F0D-4477-A4F9-D4679A347A88}" presName="composite" presStyleCnt="0"/>
      <dgm:spPr/>
    </dgm:pt>
    <dgm:pt modelId="{83CC7C85-DB3C-4B7D-A65C-0AA4AFA9B112}" type="pres">
      <dgm:prSet presAssocID="{42EEDC55-1F0D-4477-A4F9-D4679A347A88}" presName="rect1" presStyleLbl="trAlignAcc1" presStyleIdx="0" presStyleCnt="7">
        <dgm:presLayoutVars>
          <dgm:bulletEnabled val="1"/>
        </dgm:presLayoutVars>
      </dgm:prSet>
      <dgm:spPr/>
    </dgm:pt>
    <dgm:pt modelId="{3C3640F5-E198-49EE-AEDD-C89DE8ACE8D3}" type="pres">
      <dgm:prSet presAssocID="{42EEDC55-1F0D-4477-A4F9-D4679A347A88}" presName="rect2" presStyleLbl="fgImgPlace1" presStyleIdx="0" presStyleCnt="7"/>
      <dgm:spPr>
        <a:blipFill>
          <a:blip xmlns:r="http://schemas.openxmlformats.org/officeDocument/2006/relationships" r:embed="rId1">
            <a:extLst>
              <a:ext uri="{96DAC541-7B7A-43D3-8B79-37D633B846F1}">
                <asvg:svgBlip xmlns:asvg="http://schemas.microsoft.com/office/drawing/2016/SVG/main" r:embed="rId2"/>
              </a:ext>
            </a:extLst>
          </a:blip>
          <a:srcRect/>
          <a:stretch>
            <a:fillRect l="-25000" r="-25000"/>
          </a:stretch>
        </a:blipFill>
      </dgm:spPr>
      <dgm:extLst>
        <a:ext uri="{E40237B7-FDA0-4F09-8148-C483321AD2D9}">
          <dgm14:cNvPr xmlns:dgm14="http://schemas.microsoft.com/office/drawing/2010/diagram" id="0" name="" descr="Seat Belt with solid fill"/>
        </a:ext>
      </dgm:extLst>
    </dgm:pt>
    <dgm:pt modelId="{EBFDCF53-189D-4FBB-85CA-3E0F26B49563}" type="pres">
      <dgm:prSet presAssocID="{8F9384D9-B3E5-4031-9499-045799C4F549}" presName="sibTrans" presStyleCnt="0"/>
      <dgm:spPr/>
    </dgm:pt>
    <dgm:pt modelId="{929EBCC7-2189-4F01-8AA5-85218CF326A0}" type="pres">
      <dgm:prSet presAssocID="{01EB3E20-B8B2-4958-9D78-24B88A884EF6}" presName="composite" presStyleCnt="0"/>
      <dgm:spPr/>
    </dgm:pt>
    <dgm:pt modelId="{C2B32C8E-13AB-49E7-BFCC-F9979E767B0E}" type="pres">
      <dgm:prSet presAssocID="{01EB3E20-B8B2-4958-9D78-24B88A884EF6}" presName="rect1" presStyleLbl="trAlignAcc1" presStyleIdx="1" presStyleCnt="7">
        <dgm:presLayoutVars>
          <dgm:bulletEnabled val="1"/>
        </dgm:presLayoutVars>
      </dgm:prSet>
      <dgm:spPr/>
    </dgm:pt>
    <dgm:pt modelId="{115217E3-22A6-43D7-AD23-FF027330EFA2}" type="pres">
      <dgm:prSet presAssocID="{01EB3E20-B8B2-4958-9D78-24B88A884EF6}" presName="rect2" presStyleLbl="fgImgPlace1" presStyleIdx="1" presStyleCnt="7"/>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dgm:spPr>
      <dgm:extLst>
        <a:ext uri="{E40237B7-FDA0-4F09-8148-C483321AD2D9}">
          <dgm14:cNvPr xmlns:dgm14="http://schemas.microsoft.com/office/drawing/2010/diagram" id="0" name="" descr="Life jacket with solid fill"/>
        </a:ext>
      </dgm:extLst>
    </dgm:pt>
    <dgm:pt modelId="{3EDEA8D6-FD76-49E6-90F4-C25CD04783DF}" type="pres">
      <dgm:prSet presAssocID="{5E3BD250-06FA-434D-B5E6-2B3517AD8146}" presName="sibTrans" presStyleCnt="0"/>
      <dgm:spPr/>
    </dgm:pt>
    <dgm:pt modelId="{FA2ABDB5-C67C-4429-BB7F-D85EBC52C2E8}" type="pres">
      <dgm:prSet presAssocID="{1ED1D283-EC8B-46B2-B017-6237A7C5C727}" presName="composite" presStyleCnt="0"/>
      <dgm:spPr/>
    </dgm:pt>
    <dgm:pt modelId="{D38249CB-86D1-45F7-8770-4135F51381FE}" type="pres">
      <dgm:prSet presAssocID="{1ED1D283-EC8B-46B2-B017-6237A7C5C727}" presName="rect1" presStyleLbl="trAlignAcc1" presStyleIdx="2" presStyleCnt="7">
        <dgm:presLayoutVars>
          <dgm:bulletEnabled val="1"/>
        </dgm:presLayoutVars>
      </dgm:prSet>
      <dgm:spPr/>
    </dgm:pt>
    <dgm:pt modelId="{768A4061-6FCA-4226-862E-85822915D9EC}" type="pres">
      <dgm:prSet presAssocID="{1ED1D283-EC8B-46B2-B017-6237A7C5C727}" presName="rect2" presStyleLbl="fgImgPlace1" presStyleIdx="2" presStyleCnt="7"/>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25000" r="-25000"/>
          </a:stretch>
        </a:blipFill>
      </dgm:spPr>
      <dgm:extLst>
        <a:ext uri="{E40237B7-FDA0-4F09-8148-C483321AD2D9}">
          <dgm14:cNvPr xmlns:dgm14="http://schemas.microsoft.com/office/drawing/2010/diagram" id="0" name="" descr="Speedometer Low with solid fill"/>
        </a:ext>
      </dgm:extLst>
    </dgm:pt>
    <dgm:pt modelId="{68DF859B-76C0-4CF1-9A1A-3ECD0D7C37FD}" type="pres">
      <dgm:prSet presAssocID="{18D6B97F-3527-4453-97C5-677ADB9C60CF}" presName="sibTrans" presStyleCnt="0"/>
      <dgm:spPr/>
    </dgm:pt>
    <dgm:pt modelId="{E0A6940F-E33F-470F-9451-7A5848167F85}" type="pres">
      <dgm:prSet presAssocID="{34C27F99-D400-4E0B-99FC-4EBC4CFC4F06}" presName="composite" presStyleCnt="0"/>
      <dgm:spPr/>
    </dgm:pt>
    <dgm:pt modelId="{9C26392A-6324-42D5-BE22-951081BF27AB}" type="pres">
      <dgm:prSet presAssocID="{34C27F99-D400-4E0B-99FC-4EBC4CFC4F06}" presName="rect1" presStyleLbl="trAlignAcc1" presStyleIdx="3" presStyleCnt="7">
        <dgm:presLayoutVars>
          <dgm:bulletEnabled val="1"/>
        </dgm:presLayoutVars>
      </dgm:prSet>
      <dgm:spPr/>
    </dgm:pt>
    <dgm:pt modelId="{6BC1A4E5-1E05-4623-9EEC-DC44C9349573}" type="pres">
      <dgm:prSet presAssocID="{34C27F99-D400-4E0B-99FC-4EBC4CFC4F06}" presName="rect2" presStyleLbl="fgImgPlace1" presStyleIdx="3" presStyleCnt="7"/>
      <dgm:spPr>
        <a:blipFill>
          <a:blip xmlns:r="http://schemas.openxmlformats.org/officeDocument/2006/relationships" r:embed="rId7">
            <a:extLst>
              <a:ext uri="{96DAC541-7B7A-43D3-8B79-37D633B846F1}">
                <asvg:svgBlip xmlns:asvg="http://schemas.microsoft.com/office/drawing/2016/SVG/main" r:embed="rId8"/>
              </a:ext>
            </a:extLst>
          </a:blip>
          <a:srcRect/>
          <a:stretch>
            <a:fillRect l="-25000" r="-25000"/>
          </a:stretch>
        </a:blipFill>
      </dgm:spPr>
      <dgm:extLst>
        <a:ext uri="{E40237B7-FDA0-4F09-8148-C483321AD2D9}">
          <dgm14:cNvPr xmlns:dgm14="http://schemas.microsoft.com/office/drawing/2010/diagram" id="0" name="" descr="Soldier male with solid fill"/>
        </a:ext>
      </dgm:extLst>
    </dgm:pt>
    <dgm:pt modelId="{F80B80E1-F887-4A42-9210-194EED9C1D73}" type="pres">
      <dgm:prSet presAssocID="{995E4D97-6E23-4222-86A4-36A881AC7E91}" presName="sibTrans" presStyleCnt="0"/>
      <dgm:spPr/>
    </dgm:pt>
    <dgm:pt modelId="{D348E896-8AC3-478D-AE4F-FA1E9845B91B}" type="pres">
      <dgm:prSet presAssocID="{D99A2CF0-2BD8-4DD5-B976-D8F8E76B7EEB}" presName="composite" presStyleCnt="0"/>
      <dgm:spPr/>
    </dgm:pt>
    <dgm:pt modelId="{AA44445C-1006-4461-9E4D-26279DD7903D}" type="pres">
      <dgm:prSet presAssocID="{D99A2CF0-2BD8-4DD5-B976-D8F8E76B7EEB}" presName="rect1" presStyleLbl="trAlignAcc1" presStyleIdx="4" presStyleCnt="7">
        <dgm:presLayoutVars>
          <dgm:bulletEnabled val="1"/>
        </dgm:presLayoutVars>
      </dgm:prSet>
      <dgm:spPr/>
    </dgm:pt>
    <dgm:pt modelId="{FEAC5A7E-6DC3-48B0-9901-0E2ED6839288}" type="pres">
      <dgm:prSet presAssocID="{D99A2CF0-2BD8-4DD5-B976-D8F8E76B7EEB}" presName="rect2" presStyleLbl="fgImgPlace1" presStyleIdx="4" presStyleCnt="7"/>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dgm:spPr>
      <dgm:extLst>
        <a:ext uri="{E40237B7-FDA0-4F09-8148-C483321AD2D9}">
          <dgm14:cNvPr xmlns:dgm14="http://schemas.microsoft.com/office/drawing/2010/diagram" id="0" name="" descr="Medical with solid fill"/>
        </a:ext>
      </dgm:extLst>
    </dgm:pt>
    <dgm:pt modelId="{1CAC7811-C091-483E-8321-7A7B5E8257B7}" type="pres">
      <dgm:prSet presAssocID="{C594A539-3146-4780-ACED-B20C5237ABC0}" presName="sibTrans" presStyleCnt="0"/>
      <dgm:spPr/>
    </dgm:pt>
    <dgm:pt modelId="{8637940B-F818-4BE9-A310-BEAD81E801DF}" type="pres">
      <dgm:prSet presAssocID="{CFA5DECA-3B9D-496D-B47F-5B6959D88358}" presName="composite" presStyleCnt="0"/>
      <dgm:spPr/>
    </dgm:pt>
    <dgm:pt modelId="{CFF912CC-6236-4191-9541-C0D7FACB50B8}" type="pres">
      <dgm:prSet presAssocID="{CFA5DECA-3B9D-496D-B47F-5B6959D88358}" presName="rect1" presStyleLbl="trAlignAcc1" presStyleIdx="5" presStyleCnt="7">
        <dgm:presLayoutVars>
          <dgm:bulletEnabled val="1"/>
        </dgm:presLayoutVars>
      </dgm:prSet>
      <dgm:spPr/>
    </dgm:pt>
    <dgm:pt modelId="{5666AA43-C6A7-4E4C-A404-99BCA11D8BF0}" type="pres">
      <dgm:prSet presAssocID="{CFA5DECA-3B9D-496D-B47F-5B6959D88358}" presName="rect2" presStyleLbl="fgImgPlace1" presStyleIdx="5" presStyleCnt="7"/>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dgm:spPr>
      <dgm:extLst>
        <a:ext uri="{E40237B7-FDA0-4F09-8148-C483321AD2D9}">
          <dgm14:cNvPr xmlns:dgm14="http://schemas.microsoft.com/office/drawing/2010/diagram" id="0" name="" descr="Sanitizer with solid fill"/>
        </a:ext>
      </dgm:extLst>
    </dgm:pt>
    <dgm:pt modelId="{1FC06866-6D21-4585-8A2A-12DE99922531}" type="pres">
      <dgm:prSet presAssocID="{A3595E0A-238A-44A9-AE49-7DEF6E01167B}" presName="sibTrans" presStyleCnt="0"/>
      <dgm:spPr/>
    </dgm:pt>
    <dgm:pt modelId="{E794DD3A-F237-4486-9093-9C775E1E2B19}" type="pres">
      <dgm:prSet presAssocID="{A43FC67E-F600-4C7F-8E34-FA2666C3B0B4}" presName="composite" presStyleCnt="0"/>
      <dgm:spPr/>
    </dgm:pt>
    <dgm:pt modelId="{21E34E1C-B13E-48EE-82DD-BFE0F62AE58A}" type="pres">
      <dgm:prSet presAssocID="{A43FC67E-F600-4C7F-8E34-FA2666C3B0B4}" presName="rect1" presStyleLbl="trAlignAcc1" presStyleIdx="6" presStyleCnt="7">
        <dgm:presLayoutVars>
          <dgm:bulletEnabled val="1"/>
        </dgm:presLayoutVars>
      </dgm:prSet>
      <dgm:spPr/>
    </dgm:pt>
    <dgm:pt modelId="{8D292406-8F4B-4C09-9BA2-85D0D11936CB}" type="pres">
      <dgm:prSet presAssocID="{A43FC67E-F600-4C7F-8E34-FA2666C3B0B4}" presName="rect2" presStyleLbl="fgImgPlace1" presStyleIdx="6" presStyleCnt="7"/>
      <dgm:spPr>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l="-25000" r="-25000"/>
          </a:stretch>
        </a:blipFill>
      </dgm:spPr>
      <dgm:extLst>
        <a:ext uri="{E40237B7-FDA0-4F09-8148-C483321AD2D9}">
          <dgm14:cNvPr xmlns:dgm14="http://schemas.microsoft.com/office/drawing/2010/diagram" id="0" name="" descr="Clipboard Mixed with solid fill"/>
        </a:ext>
      </dgm:extLst>
    </dgm:pt>
  </dgm:ptLst>
  <dgm:cxnLst>
    <dgm:cxn modelId="{2CB78B02-7D70-4968-9C4F-15CF2ED3494B}" srcId="{AA91A551-67FF-4DF6-9C27-044060ECD20B}" destId="{1ED1D283-EC8B-46B2-B017-6237A7C5C727}" srcOrd="2" destOrd="0" parTransId="{5BCA1B4F-861D-4D87-BFF8-409AD173F9CB}" sibTransId="{18D6B97F-3527-4453-97C5-677ADB9C60CF}"/>
    <dgm:cxn modelId="{BB6DDC15-9D7B-42F1-B158-4429F5F32036}" type="presOf" srcId="{CFA5DECA-3B9D-496D-B47F-5B6959D88358}" destId="{CFF912CC-6236-4191-9541-C0D7FACB50B8}" srcOrd="0" destOrd="0" presId="urn:microsoft.com/office/officeart/2008/layout/PictureStrips"/>
    <dgm:cxn modelId="{685DBC22-21A9-4786-945E-C21212FD4C05}" type="presOf" srcId="{AA91A551-67FF-4DF6-9C27-044060ECD20B}" destId="{E0EEC6FC-49A0-4C38-9644-E6CB839ED5ED}" srcOrd="0" destOrd="0" presId="urn:microsoft.com/office/officeart/2008/layout/PictureStrips"/>
    <dgm:cxn modelId="{70526B2A-48AD-48F2-B0C1-B5920D660639}" type="presOf" srcId="{1ED1D283-EC8B-46B2-B017-6237A7C5C727}" destId="{D38249CB-86D1-45F7-8770-4135F51381FE}" srcOrd="0" destOrd="0" presId="urn:microsoft.com/office/officeart/2008/layout/PictureStrips"/>
    <dgm:cxn modelId="{2BE4CE39-5374-4A74-9AD2-9A58EC0C2077}" srcId="{AA91A551-67FF-4DF6-9C27-044060ECD20B}" destId="{34C27F99-D400-4E0B-99FC-4EBC4CFC4F06}" srcOrd="3" destOrd="0" parTransId="{5FDE075B-8508-4125-9548-0D88A1F75E31}" sibTransId="{995E4D97-6E23-4222-86A4-36A881AC7E91}"/>
    <dgm:cxn modelId="{1E329B46-F62B-4436-A59C-E014BA5120E6}" type="presOf" srcId="{34C27F99-D400-4E0B-99FC-4EBC4CFC4F06}" destId="{9C26392A-6324-42D5-BE22-951081BF27AB}" srcOrd="0" destOrd="0" presId="urn:microsoft.com/office/officeart/2008/layout/PictureStrips"/>
    <dgm:cxn modelId="{85518148-8FB1-423E-83F3-96A4E27CCCC2}" srcId="{AA91A551-67FF-4DF6-9C27-044060ECD20B}" destId="{42EEDC55-1F0D-4477-A4F9-D4679A347A88}" srcOrd="0" destOrd="0" parTransId="{29E6D97E-C684-4BFF-8DD6-9BAC957AF616}" sibTransId="{8F9384D9-B3E5-4031-9499-045799C4F549}"/>
    <dgm:cxn modelId="{F580AC7E-46EE-464C-8D94-574B9B28E65C}" srcId="{AA91A551-67FF-4DF6-9C27-044060ECD20B}" destId="{D99A2CF0-2BD8-4DD5-B976-D8F8E76B7EEB}" srcOrd="4" destOrd="0" parTransId="{FC69DEDA-6CF3-42BC-B031-EED7212437D0}" sibTransId="{C594A539-3146-4780-ACED-B20C5237ABC0}"/>
    <dgm:cxn modelId="{2B34B095-452A-4C78-9618-EB564E98D7EA}" srcId="{AA91A551-67FF-4DF6-9C27-044060ECD20B}" destId="{CFA5DECA-3B9D-496D-B47F-5B6959D88358}" srcOrd="5" destOrd="0" parTransId="{870818F3-6CA0-4DA0-92A3-BD0D15953F84}" sibTransId="{A3595E0A-238A-44A9-AE49-7DEF6E01167B}"/>
    <dgm:cxn modelId="{8312719B-E86E-45C3-876B-EFA1B8AFADBB}" srcId="{AA91A551-67FF-4DF6-9C27-044060ECD20B}" destId="{A43FC67E-F600-4C7F-8E34-FA2666C3B0B4}" srcOrd="6" destOrd="0" parTransId="{A115200B-11D5-42FD-B73E-EF91AEFD23E8}" sibTransId="{CDADD60E-DD75-46E0-9314-ADB8767FCD97}"/>
    <dgm:cxn modelId="{781D4B9C-B3BC-4F5F-ADC1-2AF387E5CB33}" type="presOf" srcId="{01EB3E20-B8B2-4958-9D78-24B88A884EF6}" destId="{C2B32C8E-13AB-49E7-BFCC-F9979E767B0E}" srcOrd="0" destOrd="0" presId="urn:microsoft.com/office/officeart/2008/layout/PictureStrips"/>
    <dgm:cxn modelId="{925DD2C3-2893-4204-9847-D59545326B04}" type="presOf" srcId="{D99A2CF0-2BD8-4DD5-B976-D8F8E76B7EEB}" destId="{AA44445C-1006-4461-9E4D-26279DD7903D}" srcOrd="0" destOrd="0" presId="urn:microsoft.com/office/officeart/2008/layout/PictureStrips"/>
    <dgm:cxn modelId="{71C5F6C6-CB69-49A4-A997-70FA312E8F65}" type="presOf" srcId="{A43FC67E-F600-4C7F-8E34-FA2666C3B0B4}" destId="{21E34E1C-B13E-48EE-82DD-BFE0F62AE58A}" srcOrd="0" destOrd="0" presId="urn:microsoft.com/office/officeart/2008/layout/PictureStrips"/>
    <dgm:cxn modelId="{C90624D0-ABE6-49F1-8F9C-BFD9C1897491}" type="presOf" srcId="{42EEDC55-1F0D-4477-A4F9-D4679A347A88}" destId="{83CC7C85-DB3C-4B7D-A65C-0AA4AFA9B112}" srcOrd="0" destOrd="0" presId="urn:microsoft.com/office/officeart/2008/layout/PictureStrips"/>
    <dgm:cxn modelId="{FE82BAE3-E6EB-4F02-85B5-CFE1B4C94666}" srcId="{AA91A551-67FF-4DF6-9C27-044060ECD20B}" destId="{01EB3E20-B8B2-4958-9D78-24B88A884EF6}" srcOrd="1" destOrd="0" parTransId="{93D8B2D5-F46F-4B60-8289-3D7266023AF3}" sibTransId="{5E3BD250-06FA-434D-B5E6-2B3517AD8146}"/>
    <dgm:cxn modelId="{928D99F0-1AF6-4379-B6AB-20076E3A8158}" type="presParOf" srcId="{E0EEC6FC-49A0-4C38-9644-E6CB839ED5ED}" destId="{BED9C0E4-F1AC-4EBC-9BB1-A60FBA766CD5}" srcOrd="0" destOrd="0" presId="urn:microsoft.com/office/officeart/2008/layout/PictureStrips"/>
    <dgm:cxn modelId="{28B8FB08-A407-4EDC-B423-EEAA1393FB3E}" type="presParOf" srcId="{BED9C0E4-F1AC-4EBC-9BB1-A60FBA766CD5}" destId="{83CC7C85-DB3C-4B7D-A65C-0AA4AFA9B112}" srcOrd="0" destOrd="0" presId="urn:microsoft.com/office/officeart/2008/layout/PictureStrips"/>
    <dgm:cxn modelId="{D30DEF3F-E09D-413F-B0D3-DBB204FA8FA6}" type="presParOf" srcId="{BED9C0E4-F1AC-4EBC-9BB1-A60FBA766CD5}" destId="{3C3640F5-E198-49EE-AEDD-C89DE8ACE8D3}" srcOrd="1" destOrd="0" presId="urn:microsoft.com/office/officeart/2008/layout/PictureStrips"/>
    <dgm:cxn modelId="{222E6FC6-83F1-4145-86D0-14FE8D2BE799}" type="presParOf" srcId="{E0EEC6FC-49A0-4C38-9644-E6CB839ED5ED}" destId="{EBFDCF53-189D-4FBB-85CA-3E0F26B49563}" srcOrd="1" destOrd="0" presId="urn:microsoft.com/office/officeart/2008/layout/PictureStrips"/>
    <dgm:cxn modelId="{CDA147B0-8504-4F14-ABCD-C1DA398D756F}" type="presParOf" srcId="{E0EEC6FC-49A0-4C38-9644-E6CB839ED5ED}" destId="{929EBCC7-2189-4F01-8AA5-85218CF326A0}" srcOrd="2" destOrd="0" presId="urn:microsoft.com/office/officeart/2008/layout/PictureStrips"/>
    <dgm:cxn modelId="{826F5459-A2CD-439A-9FB4-A95530143CD8}" type="presParOf" srcId="{929EBCC7-2189-4F01-8AA5-85218CF326A0}" destId="{C2B32C8E-13AB-49E7-BFCC-F9979E767B0E}" srcOrd="0" destOrd="0" presId="urn:microsoft.com/office/officeart/2008/layout/PictureStrips"/>
    <dgm:cxn modelId="{27B55EDB-3829-4644-9B4F-FD4A32D5CD6E}" type="presParOf" srcId="{929EBCC7-2189-4F01-8AA5-85218CF326A0}" destId="{115217E3-22A6-43D7-AD23-FF027330EFA2}" srcOrd="1" destOrd="0" presId="urn:microsoft.com/office/officeart/2008/layout/PictureStrips"/>
    <dgm:cxn modelId="{607833C3-17FA-42C6-AC47-C688FB6A2110}" type="presParOf" srcId="{E0EEC6FC-49A0-4C38-9644-E6CB839ED5ED}" destId="{3EDEA8D6-FD76-49E6-90F4-C25CD04783DF}" srcOrd="3" destOrd="0" presId="urn:microsoft.com/office/officeart/2008/layout/PictureStrips"/>
    <dgm:cxn modelId="{13F23A5B-7E13-42CD-84E4-2E46AB3C1DF4}" type="presParOf" srcId="{E0EEC6FC-49A0-4C38-9644-E6CB839ED5ED}" destId="{FA2ABDB5-C67C-4429-BB7F-D85EBC52C2E8}" srcOrd="4" destOrd="0" presId="urn:microsoft.com/office/officeart/2008/layout/PictureStrips"/>
    <dgm:cxn modelId="{31613ECE-E68A-47D4-8EBD-A3F8A9EA3D62}" type="presParOf" srcId="{FA2ABDB5-C67C-4429-BB7F-D85EBC52C2E8}" destId="{D38249CB-86D1-45F7-8770-4135F51381FE}" srcOrd="0" destOrd="0" presId="urn:microsoft.com/office/officeart/2008/layout/PictureStrips"/>
    <dgm:cxn modelId="{10282C07-47BB-4881-AFA2-146AC65FFA9D}" type="presParOf" srcId="{FA2ABDB5-C67C-4429-BB7F-D85EBC52C2E8}" destId="{768A4061-6FCA-4226-862E-85822915D9EC}" srcOrd="1" destOrd="0" presId="urn:microsoft.com/office/officeart/2008/layout/PictureStrips"/>
    <dgm:cxn modelId="{AED8F9A1-FE58-4D38-80FA-841D64C21D80}" type="presParOf" srcId="{E0EEC6FC-49A0-4C38-9644-E6CB839ED5ED}" destId="{68DF859B-76C0-4CF1-9A1A-3ECD0D7C37FD}" srcOrd="5" destOrd="0" presId="urn:microsoft.com/office/officeart/2008/layout/PictureStrips"/>
    <dgm:cxn modelId="{A284F0BC-24C6-4653-960F-93019BC34C81}" type="presParOf" srcId="{E0EEC6FC-49A0-4C38-9644-E6CB839ED5ED}" destId="{E0A6940F-E33F-470F-9451-7A5848167F85}" srcOrd="6" destOrd="0" presId="urn:microsoft.com/office/officeart/2008/layout/PictureStrips"/>
    <dgm:cxn modelId="{D55546A1-8B64-405A-B3E0-A18AB4DE51B5}" type="presParOf" srcId="{E0A6940F-E33F-470F-9451-7A5848167F85}" destId="{9C26392A-6324-42D5-BE22-951081BF27AB}" srcOrd="0" destOrd="0" presId="urn:microsoft.com/office/officeart/2008/layout/PictureStrips"/>
    <dgm:cxn modelId="{3FA50C60-A00E-46EF-A717-BEE3D3C86FDA}" type="presParOf" srcId="{E0A6940F-E33F-470F-9451-7A5848167F85}" destId="{6BC1A4E5-1E05-4623-9EEC-DC44C9349573}" srcOrd="1" destOrd="0" presId="urn:microsoft.com/office/officeart/2008/layout/PictureStrips"/>
    <dgm:cxn modelId="{780D3036-669F-4AAC-8805-66A5FA37FB43}" type="presParOf" srcId="{E0EEC6FC-49A0-4C38-9644-E6CB839ED5ED}" destId="{F80B80E1-F887-4A42-9210-194EED9C1D73}" srcOrd="7" destOrd="0" presId="urn:microsoft.com/office/officeart/2008/layout/PictureStrips"/>
    <dgm:cxn modelId="{BF7D514F-B958-478B-A30B-F395EED8E140}" type="presParOf" srcId="{E0EEC6FC-49A0-4C38-9644-E6CB839ED5ED}" destId="{D348E896-8AC3-478D-AE4F-FA1E9845B91B}" srcOrd="8" destOrd="0" presId="urn:microsoft.com/office/officeart/2008/layout/PictureStrips"/>
    <dgm:cxn modelId="{1810A09D-1983-4E55-BD7F-741B08EC9291}" type="presParOf" srcId="{D348E896-8AC3-478D-AE4F-FA1E9845B91B}" destId="{AA44445C-1006-4461-9E4D-26279DD7903D}" srcOrd="0" destOrd="0" presId="urn:microsoft.com/office/officeart/2008/layout/PictureStrips"/>
    <dgm:cxn modelId="{93821DE9-0163-4DBA-B1D5-4C0D6747D56C}" type="presParOf" srcId="{D348E896-8AC3-478D-AE4F-FA1E9845B91B}" destId="{FEAC5A7E-6DC3-48B0-9901-0E2ED6839288}" srcOrd="1" destOrd="0" presId="urn:microsoft.com/office/officeart/2008/layout/PictureStrips"/>
    <dgm:cxn modelId="{FE064ABE-CE4A-4846-A215-97BDB8F4442F}" type="presParOf" srcId="{E0EEC6FC-49A0-4C38-9644-E6CB839ED5ED}" destId="{1CAC7811-C091-483E-8321-7A7B5E8257B7}" srcOrd="9" destOrd="0" presId="urn:microsoft.com/office/officeart/2008/layout/PictureStrips"/>
    <dgm:cxn modelId="{148C5CAE-A734-4201-9225-65274CD6DD8F}" type="presParOf" srcId="{E0EEC6FC-49A0-4C38-9644-E6CB839ED5ED}" destId="{8637940B-F818-4BE9-A310-BEAD81E801DF}" srcOrd="10" destOrd="0" presId="urn:microsoft.com/office/officeart/2008/layout/PictureStrips"/>
    <dgm:cxn modelId="{FB87A60E-A82E-4676-89FB-6E080BFC2529}" type="presParOf" srcId="{8637940B-F818-4BE9-A310-BEAD81E801DF}" destId="{CFF912CC-6236-4191-9541-C0D7FACB50B8}" srcOrd="0" destOrd="0" presId="urn:microsoft.com/office/officeart/2008/layout/PictureStrips"/>
    <dgm:cxn modelId="{D83A7511-8430-4E0A-BB1A-DF8CF7929E9D}" type="presParOf" srcId="{8637940B-F818-4BE9-A310-BEAD81E801DF}" destId="{5666AA43-C6A7-4E4C-A404-99BCA11D8BF0}" srcOrd="1" destOrd="0" presId="urn:microsoft.com/office/officeart/2008/layout/PictureStrips"/>
    <dgm:cxn modelId="{CE963F68-9B63-43C3-83F5-E4454D12BC82}" type="presParOf" srcId="{E0EEC6FC-49A0-4C38-9644-E6CB839ED5ED}" destId="{1FC06866-6D21-4585-8A2A-12DE99922531}" srcOrd="11" destOrd="0" presId="urn:microsoft.com/office/officeart/2008/layout/PictureStrips"/>
    <dgm:cxn modelId="{D14A32A1-64CC-4248-925D-CEB067587261}" type="presParOf" srcId="{E0EEC6FC-49A0-4C38-9644-E6CB839ED5ED}" destId="{E794DD3A-F237-4486-9093-9C775E1E2B19}" srcOrd="12" destOrd="0" presId="urn:microsoft.com/office/officeart/2008/layout/PictureStrips"/>
    <dgm:cxn modelId="{E0F17502-508B-45C9-A603-59FA1097B93D}" type="presParOf" srcId="{E794DD3A-F237-4486-9093-9C775E1E2B19}" destId="{21E34E1C-B13E-48EE-82DD-BFE0F62AE58A}" srcOrd="0" destOrd="0" presId="urn:microsoft.com/office/officeart/2008/layout/PictureStrips"/>
    <dgm:cxn modelId="{AC98BC14-6F0D-4278-BF72-16631CDEB814}" type="presParOf" srcId="{E794DD3A-F237-4486-9093-9C775E1E2B19}" destId="{8D292406-8F4B-4C09-9BA2-85D0D11936CB}" srcOrd="1" destOrd="0" presId="urn:microsoft.com/office/officeart/2008/layout/PictureStrip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CC7C85-DB3C-4B7D-A65C-0AA4AFA9B112}">
      <dsp:nvSpPr>
        <dsp:cNvPr id="0" name=""/>
        <dsp:cNvSpPr/>
      </dsp:nvSpPr>
      <dsp:spPr>
        <a:xfrm>
          <a:off x="183711" y="320256"/>
          <a:ext cx="1395411" cy="436066"/>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5362"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seatbelts</a:t>
          </a:r>
        </a:p>
      </dsp:txBody>
      <dsp:txXfrm>
        <a:off x="183711" y="320256"/>
        <a:ext cx="1395411" cy="436066"/>
      </dsp:txXfrm>
    </dsp:sp>
    <dsp:sp modelId="{3C3640F5-E198-49EE-AEDD-C89DE8ACE8D3}">
      <dsp:nvSpPr>
        <dsp:cNvPr id="0" name=""/>
        <dsp:cNvSpPr/>
      </dsp:nvSpPr>
      <dsp:spPr>
        <a:xfrm>
          <a:off x="125569" y="257268"/>
          <a:ext cx="305246" cy="457869"/>
        </a:xfrm>
        <a:prstGeom prst="rect">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B32C8E-13AB-49E7-BFCC-F9979E767B0E}">
      <dsp:nvSpPr>
        <dsp:cNvPr id="0" name=""/>
        <dsp:cNvSpPr/>
      </dsp:nvSpPr>
      <dsp:spPr>
        <a:xfrm>
          <a:off x="1689090" y="320463"/>
          <a:ext cx="1393862" cy="435581"/>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5034"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life jacket</a:t>
          </a:r>
        </a:p>
      </dsp:txBody>
      <dsp:txXfrm>
        <a:off x="1689090" y="320463"/>
        <a:ext cx="1393862" cy="435581"/>
      </dsp:txXfrm>
    </dsp:sp>
    <dsp:sp modelId="{115217E3-22A6-43D7-AD23-FF027330EFA2}">
      <dsp:nvSpPr>
        <dsp:cNvPr id="0" name=""/>
        <dsp:cNvSpPr/>
      </dsp:nvSpPr>
      <dsp:spPr>
        <a:xfrm>
          <a:off x="1631012" y="257545"/>
          <a:ext cx="304907" cy="457361"/>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8249CB-86D1-45F7-8770-4135F51381FE}">
      <dsp:nvSpPr>
        <dsp:cNvPr id="0" name=""/>
        <dsp:cNvSpPr/>
      </dsp:nvSpPr>
      <dsp:spPr>
        <a:xfrm>
          <a:off x="3192876" y="320601"/>
          <a:ext cx="1392832" cy="435260"/>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4816"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speed limits</a:t>
          </a:r>
        </a:p>
      </dsp:txBody>
      <dsp:txXfrm>
        <a:off x="3192876" y="320601"/>
        <a:ext cx="1392832" cy="435260"/>
      </dsp:txXfrm>
    </dsp:sp>
    <dsp:sp modelId="{768A4061-6FCA-4226-862E-85822915D9EC}">
      <dsp:nvSpPr>
        <dsp:cNvPr id="0" name=""/>
        <dsp:cNvSpPr/>
      </dsp:nvSpPr>
      <dsp:spPr>
        <a:xfrm>
          <a:off x="3134841" y="257730"/>
          <a:ext cx="304682" cy="457023"/>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26392A-6324-42D5-BE22-951081BF27AB}">
      <dsp:nvSpPr>
        <dsp:cNvPr id="0" name=""/>
        <dsp:cNvSpPr/>
      </dsp:nvSpPr>
      <dsp:spPr>
        <a:xfrm>
          <a:off x="4695482" y="321080"/>
          <a:ext cx="1389247" cy="43413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4057"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helmets</a:t>
          </a:r>
        </a:p>
      </dsp:txBody>
      <dsp:txXfrm>
        <a:off x="4695482" y="321080"/>
        <a:ext cx="1389247" cy="434139"/>
      </dsp:txXfrm>
    </dsp:sp>
    <dsp:sp modelId="{6BC1A4E5-1E05-4623-9EEC-DC44C9349573}">
      <dsp:nvSpPr>
        <dsp:cNvPr id="0" name=""/>
        <dsp:cNvSpPr/>
      </dsp:nvSpPr>
      <dsp:spPr>
        <a:xfrm>
          <a:off x="4637597" y="258371"/>
          <a:ext cx="303897" cy="455846"/>
        </a:xfrm>
        <a:prstGeom prst="rect">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44445C-1006-4461-9E4D-26279DD7903D}">
      <dsp:nvSpPr>
        <dsp:cNvPr id="0" name=""/>
        <dsp:cNvSpPr/>
      </dsp:nvSpPr>
      <dsp:spPr>
        <a:xfrm>
          <a:off x="938491" y="870691"/>
          <a:ext cx="1389247" cy="43413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4057"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naloxone</a:t>
          </a:r>
        </a:p>
      </dsp:txBody>
      <dsp:txXfrm>
        <a:off x="938491" y="870691"/>
        <a:ext cx="1389247" cy="434139"/>
      </dsp:txXfrm>
    </dsp:sp>
    <dsp:sp modelId="{FEAC5A7E-6DC3-48B0-9901-0E2ED6839288}">
      <dsp:nvSpPr>
        <dsp:cNvPr id="0" name=""/>
        <dsp:cNvSpPr/>
      </dsp:nvSpPr>
      <dsp:spPr>
        <a:xfrm>
          <a:off x="880605" y="807982"/>
          <a:ext cx="303897" cy="455846"/>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F912CC-6236-4191-9541-C0D7FACB50B8}">
      <dsp:nvSpPr>
        <dsp:cNvPr id="0" name=""/>
        <dsp:cNvSpPr/>
      </dsp:nvSpPr>
      <dsp:spPr>
        <a:xfrm>
          <a:off x="2437513" y="870691"/>
          <a:ext cx="1389247" cy="43413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4057"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clean needles</a:t>
          </a:r>
        </a:p>
      </dsp:txBody>
      <dsp:txXfrm>
        <a:off x="2437513" y="870691"/>
        <a:ext cx="1389247" cy="434139"/>
      </dsp:txXfrm>
    </dsp:sp>
    <dsp:sp modelId="{5666AA43-C6A7-4E4C-A404-99BCA11D8BF0}">
      <dsp:nvSpPr>
        <dsp:cNvPr id="0" name=""/>
        <dsp:cNvSpPr/>
      </dsp:nvSpPr>
      <dsp:spPr>
        <a:xfrm>
          <a:off x="2379627" y="807982"/>
          <a:ext cx="303897" cy="455846"/>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E34E1C-B13E-48EE-82DD-BFE0F62AE58A}">
      <dsp:nvSpPr>
        <dsp:cNvPr id="0" name=""/>
        <dsp:cNvSpPr/>
      </dsp:nvSpPr>
      <dsp:spPr>
        <a:xfrm>
          <a:off x="3934282" y="868507"/>
          <a:ext cx="1395411" cy="436066"/>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948"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drug testing strips</a:t>
          </a:r>
        </a:p>
      </dsp:txBody>
      <dsp:txXfrm>
        <a:off x="3934282" y="868507"/>
        <a:ext cx="1395411" cy="436066"/>
      </dsp:txXfrm>
    </dsp:sp>
    <dsp:sp modelId="{8D292406-8F4B-4C09-9BA2-85D0D11936CB}">
      <dsp:nvSpPr>
        <dsp:cNvPr id="0" name=""/>
        <dsp:cNvSpPr/>
      </dsp:nvSpPr>
      <dsp:spPr>
        <a:xfrm>
          <a:off x="3878649" y="808239"/>
          <a:ext cx="305246" cy="457869"/>
        </a:xfrm>
        <a:prstGeom prst="rect">
          <a:avLst/>
        </a:prstGeom>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mmunity Toolkit">
      <a:dk1>
        <a:sysClr val="windowText" lastClr="000000"/>
      </a:dk1>
      <a:lt1>
        <a:sysClr val="window" lastClr="FFFFFF"/>
      </a:lt1>
      <a:dk2>
        <a:srgbClr val="073E5D"/>
      </a:dk2>
      <a:lt2>
        <a:srgbClr val="F2F2F2"/>
      </a:lt2>
      <a:accent1>
        <a:srgbClr val="4C2C69"/>
      </a:accent1>
      <a:accent2>
        <a:srgbClr val="996FC3"/>
      </a:accent2>
      <a:accent3>
        <a:srgbClr val="CA054D"/>
      </a:accent3>
      <a:accent4>
        <a:srgbClr val="0E79B2"/>
      </a:accent4>
      <a:accent5>
        <a:srgbClr val="FFFFFF"/>
      </a:accent5>
      <a:accent6>
        <a:srgbClr val="C2E6FA"/>
      </a:accent6>
      <a:hlink>
        <a:srgbClr val="0E79B2"/>
      </a:hlink>
      <a:folHlink>
        <a:srgbClr val="954F72"/>
      </a:folHlink>
    </a:clrScheme>
    <a:fontScheme name="Harm Reduction Saves Lives Toolkit">
      <a:majorFont>
        <a:latin typeface="Helvetica"/>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234</Words>
  <Characters>1334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Borreson, Erik B</dc:creator>
  <cp:keywords/>
  <dc:description/>
  <cp:lastModifiedBy>Spiess, Sophia</cp:lastModifiedBy>
  <cp:revision>25</cp:revision>
  <cp:lastPrinted>2024-08-23T14:08:00Z</cp:lastPrinted>
  <dcterms:created xsi:type="dcterms:W3CDTF">2024-08-01T20:18:00Z</dcterms:created>
  <dcterms:modified xsi:type="dcterms:W3CDTF">2024-08-23T14:09:00Z</dcterms:modified>
</cp:coreProperties>
</file>